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A0" w:rsidRPr="007334D6" w:rsidRDefault="007334D6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334D6">
        <w:rPr>
          <w:rFonts w:ascii="Times New Roman" w:hAnsi="Times New Roman" w:cs="Times New Roman"/>
          <w:b/>
          <w:bCs/>
          <w:sz w:val="28"/>
        </w:rPr>
        <w:t>Luis Dumont</w:t>
      </w:r>
    </w:p>
    <w:p w:rsidR="00A616A0" w:rsidRPr="007334D6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334D6">
        <w:rPr>
          <w:rFonts w:ascii="Times New Roman" w:hAnsi="Times New Roman" w:cs="Times New Roman"/>
          <w:b/>
          <w:bCs/>
          <w:sz w:val="28"/>
        </w:rPr>
        <w:t>MARRIAGE ALLIANCE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All societies prohibit marriage with certain relatives,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but</w:t>
      </w:r>
      <w:proofErr w:type="gramEnd"/>
      <w:r>
        <w:rPr>
          <w:rFonts w:ascii="Times New Roman" w:hAnsi="Times New Roman" w:cs="Times New Roman"/>
          <w:szCs w:val="22"/>
        </w:rPr>
        <w:t xml:space="preserve"> some societies complement this prohibition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by</w:t>
      </w:r>
      <w:proofErr w:type="gramEnd"/>
      <w:r>
        <w:rPr>
          <w:rFonts w:ascii="Times New Roman" w:hAnsi="Times New Roman" w:cs="Times New Roman"/>
          <w:szCs w:val="22"/>
        </w:rPr>
        <w:t xml:space="preserve"> prescribing, or preferring, marriage with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other</w:t>
      </w:r>
      <w:proofErr w:type="gramEnd"/>
      <w:r>
        <w:rPr>
          <w:rFonts w:ascii="Times New Roman" w:hAnsi="Times New Roman" w:cs="Times New Roman"/>
          <w:szCs w:val="22"/>
        </w:rPr>
        <w:t xml:space="preserve"> relatives. In this way two kinds of cousins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are</w:t>
      </w:r>
      <w:proofErr w:type="gramEnd"/>
      <w:r>
        <w:rPr>
          <w:rFonts w:ascii="Times New Roman" w:hAnsi="Times New Roman" w:cs="Times New Roman"/>
          <w:szCs w:val="22"/>
        </w:rPr>
        <w:t xml:space="preserve"> sometimes distinguished, marriage being prohibited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between</w:t>
      </w:r>
      <w:proofErr w:type="gramEnd"/>
      <w:r>
        <w:rPr>
          <w:rFonts w:ascii="Times New Roman" w:hAnsi="Times New Roman" w:cs="Times New Roman"/>
          <w:szCs w:val="22"/>
        </w:rPr>
        <w:t xml:space="preserve"> those who are children of siblings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the same sex ("parallel cousins"), while it is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prescribed</w:t>
      </w:r>
      <w:proofErr w:type="gramEnd"/>
      <w:r>
        <w:rPr>
          <w:rFonts w:ascii="Times New Roman" w:hAnsi="Times New Roman" w:cs="Times New Roman"/>
          <w:szCs w:val="22"/>
        </w:rPr>
        <w:t xml:space="preserve"> between children of siblings of opposite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sex</w:t>
      </w:r>
      <w:proofErr w:type="gramEnd"/>
      <w:r>
        <w:rPr>
          <w:rFonts w:ascii="Times New Roman" w:hAnsi="Times New Roman" w:cs="Times New Roman"/>
          <w:szCs w:val="22"/>
        </w:rPr>
        <w:t xml:space="preserve"> ("cross-cousins"). This disposition is generally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accompanied</w:t>
      </w:r>
      <w:proofErr w:type="gramEnd"/>
      <w:r>
        <w:rPr>
          <w:rFonts w:ascii="Times New Roman" w:hAnsi="Times New Roman" w:cs="Times New Roman"/>
          <w:szCs w:val="22"/>
        </w:rPr>
        <w:t xml:space="preserve"> by exogamy. This article attempts to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sum</w:t>
      </w:r>
      <w:proofErr w:type="gramEnd"/>
      <w:r>
        <w:rPr>
          <w:rFonts w:ascii="Times New Roman" w:hAnsi="Times New Roman" w:cs="Times New Roman"/>
          <w:szCs w:val="22"/>
        </w:rPr>
        <w:t xml:space="preserve"> up recent developments in the theory of </w:t>
      </w:r>
      <w:proofErr w:type="spellStart"/>
      <w:r>
        <w:rPr>
          <w:rFonts w:ascii="Times New Roman" w:hAnsi="Times New Roman" w:cs="Times New Roman"/>
          <w:szCs w:val="22"/>
        </w:rPr>
        <w:t>crosscousin</w:t>
      </w:r>
      <w:proofErr w:type="spellEnd"/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marriage</w:t>
      </w:r>
      <w:proofErr w:type="gramEnd"/>
      <w:r>
        <w:rPr>
          <w:rFonts w:ascii="Times New Roman" w:hAnsi="Times New Roman" w:cs="Times New Roman"/>
          <w:szCs w:val="22"/>
        </w:rPr>
        <w:t>.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Descent and alliance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The expression "marriage alliance," in which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"</w:t>
      </w:r>
      <w:proofErr w:type="gramStart"/>
      <w:r>
        <w:rPr>
          <w:rFonts w:ascii="Times New Roman" w:hAnsi="Times New Roman" w:cs="Times New Roman"/>
          <w:szCs w:val="22"/>
        </w:rPr>
        <w:t>alliance</w:t>
      </w:r>
      <w:proofErr w:type="gramEnd"/>
      <w:r>
        <w:rPr>
          <w:rFonts w:ascii="Times New Roman" w:hAnsi="Times New Roman" w:cs="Times New Roman"/>
          <w:szCs w:val="22"/>
        </w:rPr>
        <w:t>" refers to the repetition of intermarriage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between</w:t>
      </w:r>
      <w:proofErr w:type="gramEnd"/>
      <w:r>
        <w:rPr>
          <w:rFonts w:ascii="Times New Roman" w:hAnsi="Times New Roman" w:cs="Times New Roman"/>
          <w:szCs w:val="22"/>
        </w:rPr>
        <w:t xml:space="preserve"> larger or smaller groups, denotes what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amounts</w:t>
      </w:r>
      <w:proofErr w:type="gramEnd"/>
      <w:r>
        <w:rPr>
          <w:rFonts w:ascii="Times New Roman" w:hAnsi="Times New Roman" w:cs="Times New Roman"/>
          <w:szCs w:val="22"/>
        </w:rPr>
        <w:t xml:space="preserve"> to a special theory of kinship, a theory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developed</w:t>
      </w:r>
      <w:proofErr w:type="gramEnd"/>
      <w:r>
        <w:rPr>
          <w:rFonts w:ascii="Times New Roman" w:hAnsi="Times New Roman" w:cs="Times New Roman"/>
          <w:szCs w:val="22"/>
        </w:rPr>
        <w:t xml:space="preserve"> to deal with those types of kinship systems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that</w:t>
      </w:r>
      <w:proofErr w:type="gramEnd"/>
      <w:r>
        <w:rPr>
          <w:rFonts w:ascii="Times New Roman" w:hAnsi="Times New Roman" w:cs="Times New Roman"/>
          <w:szCs w:val="22"/>
        </w:rPr>
        <w:t xml:space="preserve"> embody positive marriage rules, though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it</w:t>
      </w:r>
      <w:proofErr w:type="gramEnd"/>
      <w:r>
        <w:rPr>
          <w:rFonts w:ascii="Times New Roman" w:hAnsi="Times New Roman" w:cs="Times New Roman"/>
          <w:szCs w:val="22"/>
        </w:rPr>
        <w:t xml:space="preserve"> also affords certain general theoretical insights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regarding</w:t>
      </w:r>
      <w:proofErr w:type="gramEnd"/>
      <w:r>
        <w:rPr>
          <w:rFonts w:ascii="Times New Roman" w:hAnsi="Times New Roman" w:cs="Times New Roman"/>
          <w:szCs w:val="22"/>
        </w:rPr>
        <w:t xml:space="preserve"> kinship. Two points may be noted at the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outset</w:t>
      </w:r>
      <w:proofErr w:type="gramEnd"/>
      <w:r>
        <w:rPr>
          <w:rFonts w:ascii="Times New Roman" w:hAnsi="Times New Roman" w:cs="Times New Roman"/>
          <w:szCs w:val="22"/>
        </w:rPr>
        <w:t>: (1) The combination of the positive marriage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rule</w:t>
      </w:r>
      <w:proofErr w:type="gramEnd"/>
      <w:r>
        <w:rPr>
          <w:rFonts w:ascii="Times New Roman" w:hAnsi="Times New Roman" w:cs="Times New Roman"/>
          <w:szCs w:val="22"/>
        </w:rPr>
        <w:t xml:space="preserve"> with exogamy, or at the very least with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</w:t>
      </w:r>
      <w:proofErr w:type="gramEnd"/>
      <w:r>
        <w:rPr>
          <w:rFonts w:ascii="Times New Roman" w:hAnsi="Times New Roman" w:cs="Times New Roman"/>
          <w:szCs w:val="22"/>
        </w:rPr>
        <w:t xml:space="preserve"> prohibition against marriage between parallel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cousins</w:t>
      </w:r>
      <w:proofErr w:type="gramEnd"/>
      <w:r>
        <w:rPr>
          <w:rFonts w:ascii="Times New Roman" w:hAnsi="Times New Roman" w:cs="Times New Roman"/>
          <w:szCs w:val="22"/>
        </w:rPr>
        <w:t>, is essential to the type of system under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description</w:t>
      </w:r>
      <w:proofErr w:type="gramEnd"/>
      <w:r>
        <w:rPr>
          <w:rFonts w:ascii="Times New Roman" w:hAnsi="Times New Roman" w:cs="Times New Roman"/>
          <w:szCs w:val="22"/>
        </w:rPr>
        <w:t xml:space="preserve"> here; a preference for marriage with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father's brother's daughter, as found among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some</w:t>
      </w:r>
      <w:proofErr w:type="gramEnd"/>
      <w:r>
        <w:rPr>
          <w:rFonts w:ascii="Times New Roman" w:hAnsi="Times New Roman" w:cs="Times New Roman"/>
          <w:szCs w:val="22"/>
        </w:rPr>
        <w:t xml:space="preserve"> Islamic peoples, is a quite different phenomenon.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(2) The approach here presented is essentially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common</w:t>
      </w:r>
      <w:proofErr w:type="gramEnd"/>
      <w:r>
        <w:rPr>
          <w:rFonts w:ascii="Times New Roman" w:hAnsi="Times New Roman" w:cs="Times New Roman"/>
          <w:szCs w:val="22"/>
        </w:rPr>
        <w:t xml:space="preserve"> to several writers, though an element of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personal</w:t>
      </w:r>
      <w:proofErr w:type="gramEnd"/>
      <w:r>
        <w:rPr>
          <w:rFonts w:ascii="Times New Roman" w:hAnsi="Times New Roman" w:cs="Times New Roman"/>
          <w:szCs w:val="22"/>
        </w:rPr>
        <w:t xml:space="preserve"> interpretation is inevitable.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 the initial stages of kinship studies, the reconstruction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fanciful marriage rules (or mating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arrangements</w:t>
      </w:r>
      <w:proofErr w:type="gramEnd"/>
      <w:r>
        <w:rPr>
          <w:rFonts w:ascii="Times New Roman" w:hAnsi="Times New Roman" w:cs="Times New Roman"/>
          <w:szCs w:val="22"/>
        </w:rPr>
        <w:t>) as having supposedly existed in the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past</w:t>
      </w:r>
      <w:proofErr w:type="gramEnd"/>
      <w:r>
        <w:rPr>
          <w:rFonts w:ascii="Times New Roman" w:hAnsi="Times New Roman" w:cs="Times New Roman"/>
          <w:szCs w:val="22"/>
        </w:rPr>
        <w:t xml:space="preserve"> was widely used in order to explain seemingly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strange</w:t>
      </w:r>
      <w:proofErr w:type="gramEnd"/>
      <w:r>
        <w:rPr>
          <w:rFonts w:ascii="Times New Roman" w:hAnsi="Times New Roman" w:cs="Times New Roman"/>
          <w:szCs w:val="22"/>
        </w:rPr>
        <w:t xml:space="preserve"> ways of classifying relatives (kinship terminologies).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This practice has brought discredit,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in</w:t>
      </w:r>
      <w:proofErr w:type="gramEnd"/>
      <w:r>
        <w:rPr>
          <w:rFonts w:ascii="Times New Roman" w:hAnsi="Times New Roman" w:cs="Times New Roman"/>
          <w:szCs w:val="22"/>
        </w:rPr>
        <w:t xml:space="preserve"> the eyes of some, to the study of both marriage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rules</w:t>
      </w:r>
      <w:proofErr w:type="gramEnd"/>
      <w:r>
        <w:rPr>
          <w:rFonts w:ascii="Times New Roman" w:hAnsi="Times New Roman" w:cs="Times New Roman"/>
          <w:szCs w:val="22"/>
        </w:rPr>
        <w:t xml:space="preserve"> and terminologies. In 1871 Lewis Henry Morgan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made</w:t>
      </w:r>
      <w:proofErr w:type="gramEnd"/>
      <w:r>
        <w:rPr>
          <w:rFonts w:ascii="Times New Roman" w:hAnsi="Times New Roman" w:cs="Times New Roman"/>
          <w:szCs w:val="22"/>
        </w:rPr>
        <w:t xml:space="preserve"> two assumptions: (1) terminology reflects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behavior</w:t>
      </w:r>
      <w:proofErr w:type="gramEnd"/>
      <w:r>
        <w:rPr>
          <w:rFonts w:ascii="Times New Roman" w:hAnsi="Times New Roman" w:cs="Times New Roman"/>
          <w:szCs w:val="22"/>
        </w:rPr>
        <w:t>, and hence, (2) if a terminology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cannot</w:t>
      </w:r>
      <w:proofErr w:type="gramEnd"/>
      <w:r>
        <w:rPr>
          <w:rFonts w:ascii="Times New Roman" w:hAnsi="Times New Roman" w:cs="Times New Roman"/>
          <w:szCs w:val="22"/>
        </w:rPr>
        <w:t xml:space="preserve"> be understood from present behavior, it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must</w:t>
      </w:r>
      <w:proofErr w:type="gramEnd"/>
      <w:r>
        <w:rPr>
          <w:rFonts w:ascii="Times New Roman" w:hAnsi="Times New Roman" w:cs="Times New Roman"/>
          <w:szCs w:val="22"/>
        </w:rPr>
        <w:t xml:space="preserve"> be because the behavior it reflects belongs to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past. </w:t>
      </w:r>
      <w:r>
        <w:rPr>
          <w:rFonts w:ascii="Times New Roman" w:hAnsi="Times New Roman" w:cs="Times New Roman"/>
          <w:i/>
          <w:iCs/>
          <w:szCs w:val="22"/>
        </w:rPr>
        <w:t xml:space="preserve">[See the biography of </w:t>
      </w:r>
      <w:r>
        <w:rPr>
          <w:rFonts w:ascii="Times New Roman" w:hAnsi="Times New Roman" w:cs="Times New Roman"/>
          <w:szCs w:val="22"/>
        </w:rPr>
        <w:t>MORGAN, LEWIS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HENRY.]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Quite apart from the difficulty of reconstructing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past</w:t>
      </w:r>
      <w:proofErr w:type="gramEnd"/>
      <w:r>
        <w:rPr>
          <w:rFonts w:ascii="Times New Roman" w:hAnsi="Times New Roman" w:cs="Times New Roman"/>
          <w:szCs w:val="22"/>
        </w:rPr>
        <w:t xml:space="preserve"> behavior, anthropological thought in this matter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is</w:t>
      </w:r>
      <w:proofErr w:type="gramEnd"/>
      <w:r>
        <w:rPr>
          <w:rFonts w:ascii="Times New Roman" w:hAnsi="Times New Roman" w:cs="Times New Roman"/>
          <w:szCs w:val="22"/>
        </w:rPr>
        <w:t xml:space="preserve"> still ethnocentric. The underlying assumption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lastRenderedPageBreak/>
        <w:t>is</w:t>
      </w:r>
      <w:proofErr w:type="gramEnd"/>
      <w:r>
        <w:rPr>
          <w:rFonts w:ascii="Times New Roman" w:hAnsi="Times New Roman" w:cs="Times New Roman"/>
          <w:szCs w:val="22"/>
        </w:rPr>
        <w:t xml:space="preserve"> that all peoples entertain the same </w:t>
      </w:r>
      <w:r>
        <w:rPr>
          <w:rFonts w:ascii="Times New Roman" w:hAnsi="Times New Roman" w:cs="Times New Roman"/>
          <w:i/>
          <w:iCs/>
          <w:szCs w:val="22"/>
        </w:rPr>
        <w:t xml:space="preserve">ideas </w:t>
      </w:r>
      <w:r>
        <w:rPr>
          <w:rFonts w:ascii="Times New Roman" w:hAnsi="Times New Roman" w:cs="Times New Roman"/>
          <w:szCs w:val="22"/>
        </w:rPr>
        <w:t>about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kinship</w:t>
      </w:r>
      <w:proofErr w:type="gramEnd"/>
      <w:r>
        <w:rPr>
          <w:rFonts w:ascii="Times New Roman" w:hAnsi="Times New Roman" w:cs="Times New Roman"/>
          <w:szCs w:val="22"/>
        </w:rPr>
        <w:t>; their classifying of relatives in different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ways</w:t>
      </w:r>
      <w:proofErr w:type="gramEnd"/>
      <w:r>
        <w:rPr>
          <w:rFonts w:ascii="Times New Roman" w:hAnsi="Times New Roman" w:cs="Times New Roman"/>
          <w:szCs w:val="22"/>
        </w:rPr>
        <w:t xml:space="preserve"> is, therefore, due to differences in </w:t>
      </w:r>
      <w:r>
        <w:rPr>
          <w:rFonts w:ascii="Times New Roman" w:hAnsi="Times New Roman" w:cs="Times New Roman"/>
          <w:i/>
          <w:iCs/>
          <w:szCs w:val="22"/>
        </w:rPr>
        <w:t>behavior.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Fully excusable in Morgan, such an assumption is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less</w:t>
      </w:r>
      <w:proofErr w:type="gramEnd"/>
      <w:r>
        <w:rPr>
          <w:rFonts w:ascii="Times New Roman" w:hAnsi="Times New Roman" w:cs="Times New Roman"/>
          <w:szCs w:val="22"/>
        </w:rPr>
        <w:t xml:space="preserve"> so today.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W. H. R. Rivers recognized the link between an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actual</w:t>
      </w:r>
      <w:proofErr w:type="gramEnd"/>
      <w:r>
        <w:rPr>
          <w:rFonts w:ascii="Times New Roman" w:hAnsi="Times New Roman" w:cs="Times New Roman"/>
          <w:szCs w:val="22"/>
        </w:rPr>
        <w:t xml:space="preserve"> marriage rule (symmetrical cross-cousin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marriage</w:t>
      </w:r>
      <w:proofErr w:type="gramEnd"/>
      <w:r>
        <w:rPr>
          <w:rFonts w:ascii="Times New Roman" w:hAnsi="Times New Roman" w:cs="Times New Roman"/>
          <w:szCs w:val="22"/>
        </w:rPr>
        <w:t>) and a certain type of terminology (often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called</w:t>
      </w:r>
      <w:proofErr w:type="gramEnd"/>
      <w:r>
        <w:rPr>
          <w:rFonts w:ascii="Times New Roman" w:hAnsi="Times New Roman" w:cs="Times New Roman"/>
          <w:szCs w:val="22"/>
        </w:rPr>
        <w:t xml:space="preserve"> "bifurcate merging"). For Rivers, the marriage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rule</w:t>
      </w:r>
      <w:proofErr w:type="gramEnd"/>
      <w:r>
        <w:rPr>
          <w:rFonts w:ascii="Times New Roman" w:hAnsi="Times New Roman" w:cs="Times New Roman"/>
          <w:szCs w:val="22"/>
        </w:rPr>
        <w:t xml:space="preserve"> was the cause, the terminology the effect,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and</w:t>
      </w:r>
      <w:proofErr w:type="gramEnd"/>
      <w:r>
        <w:rPr>
          <w:rFonts w:ascii="Times New Roman" w:hAnsi="Times New Roman" w:cs="Times New Roman"/>
          <w:szCs w:val="22"/>
        </w:rPr>
        <w:t xml:space="preserve"> he saw his task as explaining the marriage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rule</w:t>
      </w:r>
      <w:proofErr w:type="gramEnd"/>
      <w:r>
        <w:rPr>
          <w:rFonts w:ascii="Times New Roman" w:hAnsi="Times New Roman" w:cs="Times New Roman"/>
          <w:szCs w:val="22"/>
        </w:rPr>
        <w:t xml:space="preserve"> itself. </w:t>
      </w:r>
      <w:r>
        <w:rPr>
          <w:rFonts w:ascii="Times New Roman" w:hAnsi="Times New Roman" w:cs="Times New Roman"/>
          <w:i/>
          <w:iCs/>
          <w:szCs w:val="22"/>
        </w:rPr>
        <w:t xml:space="preserve">[See the biography of </w:t>
      </w:r>
      <w:r>
        <w:rPr>
          <w:rFonts w:ascii="Times New Roman" w:hAnsi="Times New Roman" w:cs="Times New Roman"/>
          <w:szCs w:val="22"/>
        </w:rPr>
        <w:t>RIVERS.] Once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again</w:t>
      </w:r>
      <w:proofErr w:type="gramEnd"/>
      <w:r>
        <w:rPr>
          <w:rFonts w:ascii="Times New Roman" w:hAnsi="Times New Roman" w:cs="Times New Roman"/>
          <w:szCs w:val="22"/>
        </w:rPr>
        <w:t>, terminology reflects behavior, and again historical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speculation</w:t>
      </w:r>
      <w:proofErr w:type="gramEnd"/>
      <w:r>
        <w:rPr>
          <w:rFonts w:ascii="Times New Roman" w:hAnsi="Times New Roman" w:cs="Times New Roman"/>
          <w:szCs w:val="22"/>
        </w:rPr>
        <w:t xml:space="preserve"> is called in, this time to discover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"origin" of one item, which is in fact essentially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</w:t>
      </w:r>
      <w:proofErr w:type="gramEnd"/>
      <w:r>
        <w:rPr>
          <w:rFonts w:ascii="Times New Roman" w:hAnsi="Times New Roman" w:cs="Times New Roman"/>
          <w:szCs w:val="22"/>
        </w:rPr>
        <w:t xml:space="preserve"> normative trait. In our time the different features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a kinship system are, in practice, often considered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in</w:t>
      </w:r>
      <w:proofErr w:type="gramEnd"/>
      <w:r>
        <w:rPr>
          <w:rFonts w:ascii="Times New Roman" w:hAnsi="Times New Roman" w:cs="Times New Roman"/>
          <w:szCs w:val="22"/>
        </w:rPr>
        <w:t xml:space="preserve"> isolation or are </w:t>
      </w:r>
      <w:proofErr w:type="spellStart"/>
      <w:r>
        <w:rPr>
          <w:rFonts w:ascii="Times New Roman" w:hAnsi="Times New Roman" w:cs="Times New Roman"/>
          <w:szCs w:val="22"/>
        </w:rPr>
        <w:t>hierarchized</w:t>
      </w:r>
      <w:proofErr w:type="spellEnd"/>
      <w:r>
        <w:rPr>
          <w:rFonts w:ascii="Times New Roman" w:hAnsi="Times New Roman" w:cs="Times New Roman"/>
          <w:szCs w:val="22"/>
        </w:rPr>
        <w:t xml:space="preserve"> according to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what</w:t>
      </w:r>
      <w:proofErr w:type="gramEnd"/>
      <w:r>
        <w:rPr>
          <w:rFonts w:ascii="Times New Roman" w:hAnsi="Times New Roman" w:cs="Times New Roman"/>
          <w:szCs w:val="22"/>
        </w:rPr>
        <w:t xml:space="preserve"> is assumed to be their degree of reality or determinativeness.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This tendency, if not found in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such</w:t>
      </w:r>
      <w:proofErr w:type="gramEnd"/>
      <w:r>
        <w:rPr>
          <w:rFonts w:ascii="Times New Roman" w:hAnsi="Times New Roman" w:cs="Times New Roman"/>
          <w:szCs w:val="22"/>
        </w:rPr>
        <w:t xml:space="preserve"> crudity as in the past, still exerts considerable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pressure</w:t>
      </w:r>
      <w:proofErr w:type="gramEnd"/>
      <w:r>
        <w:rPr>
          <w:rFonts w:ascii="Times New Roman" w:hAnsi="Times New Roman" w:cs="Times New Roman"/>
          <w:szCs w:val="22"/>
        </w:rPr>
        <w:t xml:space="preserve"> even on the best minds, and that it constitutes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</w:t>
      </w:r>
      <w:proofErr w:type="gramEnd"/>
      <w:r>
        <w:rPr>
          <w:rFonts w:ascii="Times New Roman" w:hAnsi="Times New Roman" w:cs="Times New Roman"/>
          <w:szCs w:val="22"/>
        </w:rPr>
        <w:t xml:space="preserve"> major obstacle to the understanding of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certain</w:t>
      </w:r>
      <w:proofErr w:type="gramEnd"/>
      <w:r>
        <w:rPr>
          <w:rFonts w:ascii="Times New Roman" w:hAnsi="Times New Roman" w:cs="Times New Roman"/>
          <w:szCs w:val="22"/>
        </w:rPr>
        <w:t xml:space="preserve"> kinship systems can be shown by the example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Australian kinship, a classical subject for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kinship</w:t>
      </w:r>
      <w:proofErr w:type="gramEnd"/>
      <w:r>
        <w:rPr>
          <w:rFonts w:ascii="Times New Roman" w:hAnsi="Times New Roman" w:cs="Times New Roman"/>
          <w:szCs w:val="22"/>
        </w:rPr>
        <w:t xml:space="preserve"> theory. In Australian section systems, descent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is</w:t>
      </w:r>
      <w:proofErr w:type="gramEnd"/>
      <w:r>
        <w:rPr>
          <w:rFonts w:ascii="Times New Roman" w:hAnsi="Times New Roman" w:cs="Times New Roman"/>
          <w:szCs w:val="22"/>
        </w:rPr>
        <w:t xml:space="preserve"> overstressed; the reasons that may elsewhere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justify</w:t>
      </w:r>
      <w:proofErr w:type="gramEnd"/>
      <w:r>
        <w:rPr>
          <w:rFonts w:ascii="Times New Roman" w:hAnsi="Times New Roman" w:cs="Times New Roman"/>
          <w:szCs w:val="22"/>
        </w:rPr>
        <w:t xml:space="preserve"> this emphasis are here misplaced, for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it</w:t>
      </w:r>
      <w:proofErr w:type="gramEnd"/>
      <w:r>
        <w:rPr>
          <w:rFonts w:ascii="Times New Roman" w:hAnsi="Times New Roman" w:cs="Times New Roman"/>
          <w:szCs w:val="22"/>
        </w:rPr>
        <w:t xml:space="preserve"> prejudices the consideration of other elements in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system.</w:t>
      </w:r>
    </w:p>
    <w:p w:rsidR="00A616A0" w:rsidRDefault="00A616A0" w:rsidP="00A6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 writing about Australian kinship systems,</w:t>
      </w:r>
    </w:p>
    <w:p w:rsidR="00000000" w:rsidRDefault="00A616A0" w:rsidP="00A616A0">
      <w:pPr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authors</w:t>
      </w:r>
      <w:proofErr w:type="gramEnd"/>
      <w:r>
        <w:rPr>
          <w:rFonts w:ascii="Times New Roman" w:hAnsi="Times New Roman" w:cs="Times New Roman"/>
          <w:szCs w:val="22"/>
        </w:rPr>
        <w:t xml:space="preserve"> vie with each other in stressing that in</w:t>
      </w:r>
    </w:p>
    <w:p w:rsidR="00A616A0" w:rsidRDefault="00A616A0" w:rsidP="00A616A0">
      <w:r>
        <w:rPr>
          <w:noProof/>
        </w:rPr>
        <w:drawing>
          <wp:inline distT="0" distB="0" distL="0" distR="0">
            <wp:extent cx="5943600" cy="2556016"/>
            <wp:effectExtent l="19050" t="0" r="0" b="0"/>
            <wp:docPr id="1" name="Picture 1" descr="C:\Users\Asus\Desktop\Dumon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umont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symmetrical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cross-cousin marriage arrangements,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lastRenderedPageBreak/>
        <w:t>double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descent is always present or implied. This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is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unobjectionable in itself, but in the literature it is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accompanied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by a bias which makes itself obvious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by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repetition, whether it be in B. Z. Seligman's attempt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to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reduce the "type of marriage" to "forms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of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descent" (1928, p. 534), however strange the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latter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forms may appear, or in Radcliffe-Brown's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overemphasis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upon descent, or in Murdock's outbidding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of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Radcliffe-Brown in this respect. Radcliffe-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Brown was not content with finding an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underlying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matrilineal exogamy in his classic Australian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patrilineal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systems and with seeing in what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is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now called "double descent" a widespread principle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of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Australian kinship. He claimed that his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second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kind of exogamous group actually "existed,"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whereas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he had only inferred it (1931, pp. 39,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439); the point is insisted upon by Goody (1961,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pp. 6 ff).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It is perplexing later on to find Murdock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opposing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Radcliffe-Brown, while praising the same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discovery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in others; but the crux of the matter is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that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in Murdock's opinion Radcliffe-Brown had not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gone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far enough in stressing descent and descent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groups</w:t>
      </w:r>
      <w:proofErr w:type="gramEnd"/>
      <w:r>
        <w:rPr>
          <w:rFonts w:ascii="Times New Roman" w:hAnsi="Times New Roman" w:cs="Times New Roman"/>
          <w:sz w:val="21"/>
          <w:szCs w:val="21"/>
        </w:rPr>
        <w:t>, for Radcliffe-Brown had maintained, at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another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level, the primacy of individual relationships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and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marriage rules over the arrangement of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groups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(Murdock 1949, pp. 51 ff.).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Actually, the hypothesis of underlying matrilineal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exogamy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among the </w:t>
      </w:r>
      <w:proofErr w:type="spellStart"/>
      <w:r>
        <w:rPr>
          <w:rFonts w:ascii="Times New Roman" w:hAnsi="Times New Roman" w:cs="Times New Roman"/>
          <w:sz w:val="21"/>
          <w:szCs w:val="21"/>
        </w:rPr>
        <w:t>Kariera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and </w:t>
      </w:r>
      <w:proofErr w:type="spellStart"/>
      <w:r>
        <w:rPr>
          <w:rFonts w:ascii="Times New Roman" w:hAnsi="Times New Roman" w:cs="Times New Roman"/>
          <w:sz w:val="21"/>
          <w:szCs w:val="21"/>
        </w:rPr>
        <w:t>Aranda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accounts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for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the allocation of alternate generations to different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groups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. Among them, the </w:t>
      </w:r>
      <w:proofErr w:type="spellStart"/>
      <w:r>
        <w:rPr>
          <w:rFonts w:ascii="Times New Roman" w:hAnsi="Times New Roman" w:cs="Times New Roman"/>
          <w:sz w:val="21"/>
          <w:szCs w:val="21"/>
        </w:rPr>
        <w:t>patrilineal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group is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conceived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not as a unity over a continuous series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of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generations but as a duality made up of two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alternate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generation-sections, called by different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names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and following different marriage rules (the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grandson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falling back, so to speak, into the grandfather's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section</w:t>
      </w:r>
      <w:proofErr w:type="gramEnd"/>
      <w:r>
        <w:rPr>
          <w:rFonts w:ascii="Times New Roman" w:hAnsi="Times New Roman" w:cs="Times New Roman"/>
          <w:sz w:val="21"/>
          <w:szCs w:val="21"/>
        </w:rPr>
        <w:t>). This is the simple, concrete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sociological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fact, widespread in Australia. If we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take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this for granted, together with intermarriage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between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the named sections, we can in each case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draw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 simple diagram of the whole tribe. In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Figure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1 </w:t>
      </w:r>
      <w:r>
        <w:rPr>
          <w:rFonts w:ascii="Times New Roman" w:hAnsi="Times New Roman" w:cs="Times New Roman"/>
          <w:sz w:val="21"/>
          <w:szCs w:val="21"/>
        </w:rPr>
        <w:t>the sign [=] denotes intermarriage in both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directions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, the letters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A, B, </w:t>
      </w:r>
      <w:r>
        <w:rPr>
          <w:rFonts w:ascii="Times New Roman" w:hAnsi="Times New Roman" w:cs="Times New Roman"/>
          <w:sz w:val="21"/>
          <w:szCs w:val="21"/>
        </w:rPr>
        <w:t xml:space="preserve">etc., represent </w:t>
      </w:r>
      <w:proofErr w:type="spellStart"/>
      <w:r>
        <w:rPr>
          <w:rFonts w:ascii="Times New Roman" w:hAnsi="Times New Roman" w:cs="Times New Roman"/>
          <w:sz w:val="21"/>
          <w:szCs w:val="21"/>
        </w:rPr>
        <w:t>patrilineal</w:t>
      </w:r>
      <w:proofErr w:type="spell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groups</w:t>
      </w:r>
      <w:proofErr w:type="gramEnd"/>
      <w:r>
        <w:rPr>
          <w:rFonts w:ascii="Times New Roman" w:hAnsi="Times New Roman" w:cs="Times New Roman"/>
          <w:sz w:val="21"/>
          <w:szCs w:val="21"/>
        </w:rPr>
        <w:t>, and the numbers 1 and 2 are used for the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two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alternating generation-sections in each </w:t>
      </w:r>
      <w:proofErr w:type="spellStart"/>
      <w:r>
        <w:rPr>
          <w:rFonts w:ascii="Times New Roman" w:hAnsi="Times New Roman" w:cs="Times New Roman"/>
          <w:sz w:val="21"/>
          <w:szCs w:val="21"/>
        </w:rPr>
        <w:t>patrilineal</w:t>
      </w:r>
      <w:proofErr w:type="spell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group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. The system of </w:t>
      </w:r>
      <w:proofErr w:type="spellStart"/>
      <w:r>
        <w:rPr>
          <w:rFonts w:ascii="Times New Roman" w:hAnsi="Times New Roman" w:cs="Times New Roman"/>
          <w:sz w:val="21"/>
          <w:szCs w:val="21"/>
        </w:rPr>
        <w:t>Ambrym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>
        <w:rPr>
          <w:rFonts w:ascii="Times New Roman" w:hAnsi="Times New Roman" w:cs="Times New Roman"/>
          <w:sz w:val="21"/>
          <w:szCs w:val="21"/>
        </w:rPr>
        <w:t>Balap</w:t>
      </w:r>
      <w:proofErr w:type="spellEnd"/>
      <w:r>
        <w:rPr>
          <w:rFonts w:ascii="Times New Roman" w:hAnsi="Times New Roman" w:cs="Times New Roman"/>
          <w:sz w:val="21"/>
          <w:szCs w:val="21"/>
        </w:rPr>
        <w:t>) is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easily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represented in the same fashion (Deacon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1927). All three systems represent variations 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the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same theme, the number of </w:t>
      </w:r>
      <w:proofErr w:type="spellStart"/>
      <w:r>
        <w:rPr>
          <w:rFonts w:ascii="Times New Roman" w:hAnsi="Times New Roman" w:cs="Times New Roman"/>
          <w:sz w:val="21"/>
          <w:szCs w:val="21"/>
        </w:rPr>
        <w:t>patrilineal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groups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being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respectively two, four, and three, the number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of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sections four, eight, and six. Each of the three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systems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may be conceptualized as forming a single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whole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through a regular chain of intermarriage and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patrilineal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descent. The differences in the arrangement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lastRenderedPageBreak/>
        <w:t>follow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necessarily from the numbers of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groups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(for details, see Dumont 1966). I do not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pretend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that a second </w:t>
      </w:r>
      <w:proofErr w:type="spellStart"/>
      <w:r>
        <w:rPr>
          <w:rFonts w:ascii="Times New Roman" w:hAnsi="Times New Roman" w:cs="Times New Roman"/>
          <w:sz w:val="21"/>
          <w:szCs w:val="21"/>
        </w:rPr>
        <w:t>unilineal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principle cannot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be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said to underlie these systems, but only that the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above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is a simpler view of them. Let us now turn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to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the general theory that, like the above analysis,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recognizes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intermarriage as a basic element in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those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systems which possess a preferential or prescriptive</w:t>
      </w:r>
    </w:p>
    <w:p w:rsidR="00A616A0" w:rsidRDefault="007334D6" w:rsidP="007334D6">
      <w:pPr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marriage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rule.</w:t>
      </w:r>
    </w:p>
    <w:p w:rsidR="007334D6" w:rsidRDefault="007334D6" w:rsidP="007334D6">
      <w:pPr>
        <w:rPr>
          <w:rFonts w:ascii="Times New Roman" w:hAnsi="Times New Roman" w:cs="Times New Roman"/>
          <w:sz w:val="21"/>
          <w:szCs w:val="21"/>
        </w:rPr>
      </w:pP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Levi-Strauss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We must neglect the scholars who had previously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advanced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the distinction and description of the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types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of cross-cousin marriage (e.g. Fortune 1933;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Wouden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1935) and start with the general theory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of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Levi-Strauss. His monumental book </w:t>
      </w:r>
      <w:r>
        <w:rPr>
          <w:rFonts w:ascii="Times New Roman" w:hAnsi="Times New Roman" w:cs="Times New Roman"/>
          <w:i/>
          <w:iCs/>
          <w:sz w:val="21"/>
          <w:szCs w:val="21"/>
        </w:rPr>
        <w:t>Les structures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1"/>
          <w:szCs w:val="21"/>
        </w:rPr>
        <w:t>elementaires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1"/>
          <w:szCs w:val="21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parente</w:t>
      </w:r>
      <w:proofErr w:type="spellEnd"/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(1949) goes far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beyond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our limits. </w:t>
      </w:r>
      <w:proofErr w:type="spellStart"/>
      <w:r>
        <w:rPr>
          <w:rFonts w:ascii="Times New Roman" w:hAnsi="Times New Roman" w:cs="Times New Roman"/>
          <w:sz w:val="21"/>
          <w:szCs w:val="21"/>
        </w:rPr>
        <w:t>Josselin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>
        <w:rPr>
          <w:rFonts w:ascii="Times New Roman" w:hAnsi="Times New Roman" w:cs="Times New Roman"/>
          <w:sz w:val="21"/>
          <w:szCs w:val="21"/>
        </w:rPr>
        <w:t>Jong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(1952) has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MARRIAGE: Marriage Alliance </w:t>
      </w:r>
      <w:r>
        <w:rPr>
          <w:rFonts w:ascii="Times New Roman" w:hAnsi="Times New Roman" w:cs="Times New Roman"/>
          <w:i/>
          <w:iCs/>
          <w:sz w:val="25"/>
          <w:szCs w:val="25"/>
        </w:rPr>
        <w:t>21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provided</w:t>
      </w:r>
      <w:proofErr w:type="gramEnd"/>
      <w:r>
        <w:rPr>
          <w:rFonts w:ascii="Times New Roman" w:hAnsi="Times New Roman" w:cs="Times New Roman"/>
          <w:szCs w:val="22"/>
        </w:rPr>
        <w:t xml:space="preserve"> an able summary of the book, while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Leach (1961) and Needham (1960) have sympathetically,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but</w:t>
      </w:r>
      <w:proofErr w:type="gramEnd"/>
      <w:r>
        <w:rPr>
          <w:rFonts w:ascii="Times New Roman" w:hAnsi="Times New Roman" w:cs="Times New Roman"/>
          <w:szCs w:val="22"/>
        </w:rPr>
        <w:t xml:space="preserve"> sharply, criticized its detail. Our concern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here</w:t>
      </w:r>
      <w:proofErr w:type="gramEnd"/>
      <w:r>
        <w:rPr>
          <w:rFonts w:ascii="Times New Roman" w:hAnsi="Times New Roman" w:cs="Times New Roman"/>
          <w:szCs w:val="22"/>
        </w:rPr>
        <w:t xml:space="preserve"> is only with its leading ideas.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From the present point of view, the work is first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all a comparative study of positive marriage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rules</w:t>
      </w:r>
      <w:proofErr w:type="gramEnd"/>
      <w:r>
        <w:rPr>
          <w:rFonts w:ascii="Times New Roman" w:hAnsi="Times New Roman" w:cs="Times New Roman"/>
          <w:szCs w:val="22"/>
        </w:rPr>
        <w:t>, informed by a general theory of kinship.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Preferential marriage rules and marriage prohibitions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are</w:t>
      </w:r>
      <w:proofErr w:type="gramEnd"/>
      <w:r>
        <w:rPr>
          <w:rFonts w:ascii="Times New Roman" w:hAnsi="Times New Roman" w:cs="Times New Roman"/>
          <w:szCs w:val="22"/>
        </w:rPr>
        <w:t xml:space="preserve"> accounted for within an integrated body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theory. The prohibition of incest is recognized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as</w:t>
      </w:r>
      <w:proofErr w:type="gramEnd"/>
      <w:r>
        <w:rPr>
          <w:rFonts w:ascii="Times New Roman" w:hAnsi="Times New Roman" w:cs="Times New Roman"/>
          <w:szCs w:val="22"/>
        </w:rPr>
        <w:t xml:space="preserve"> universal; it is seen as a basic condition of social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life</w:t>
      </w:r>
      <w:proofErr w:type="gramEnd"/>
      <w:r>
        <w:rPr>
          <w:rFonts w:ascii="Times New Roman" w:hAnsi="Times New Roman" w:cs="Times New Roman"/>
          <w:szCs w:val="22"/>
        </w:rPr>
        <w:t>. A man cannot take in marriage the women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who</w:t>
      </w:r>
      <w:proofErr w:type="gramEnd"/>
      <w:r>
        <w:rPr>
          <w:rFonts w:ascii="Times New Roman" w:hAnsi="Times New Roman" w:cs="Times New Roman"/>
          <w:szCs w:val="22"/>
        </w:rPr>
        <w:t xml:space="preserve"> are his immediate kin; on the contrary, he has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to</w:t>
      </w:r>
      <w:proofErr w:type="gramEnd"/>
      <w:r>
        <w:rPr>
          <w:rFonts w:ascii="Times New Roman" w:hAnsi="Times New Roman" w:cs="Times New Roman"/>
          <w:szCs w:val="22"/>
        </w:rPr>
        <w:t xml:space="preserve"> abandon them as wives to others and to receive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from</w:t>
      </w:r>
      <w:proofErr w:type="gramEnd"/>
      <w:r>
        <w:rPr>
          <w:rFonts w:ascii="Times New Roman" w:hAnsi="Times New Roman" w:cs="Times New Roman"/>
          <w:szCs w:val="22"/>
        </w:rPr>
        <w:t xml:space="preserve"> others his wife or wives. Levi-Strauss considers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this</w:t>
      </w:r>
      <w:proofErr w:type="gramEnd"/>
      <w:r>
        <w:rPr>
          <w:rFonts w:ascii="Times New Roman" w:hAnsi="Times New Roman" w:cs="Times New Roman"/>
          <w:szCs w:val="22"/>
        </w:rPr>
        <w:t xml:space="preserve"> situation as a universal principle which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lies</w:t>
      </w:r>
      <w:proofErr w:type="gramEnd"/>
      <w:r>
        <w:rPr>
          <w:rFonts w:ascii="Times New Roman" w:hAnsi="Times New Roman" w:cs="Times New Roman"/>
          <w:szCs w:val="22"/>
        </w:rPr>
        <w:t xml:space="preserve"> beyond sociological explanation—and which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implies</w:t>
      </w:r>
      <w:proofErr w:type="gramEnd"/>
      <w:r>
        <w:rPr>
          <w:rFonts w:ascii="Times New Roman" w:hAnsi="Times New Roman" w:cs="Times New Roman"/>
          <w:szCs w:val="22"/>
        </w:rPr>
        <w:t xml:space="preserve"> an opposition between consanguinity and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affinity</w:t>
      </w:r>
      <w:proofErr w:type="gramEnd"/>
      <w:r>
        <w:rPr>
          <w:rFonts w:ascii="Times New Roman" w:hAnsi="Times New Roman" w:cs="Times New Roman"/>
          <w:szCs w:val="22"/>
        </w:rPr>
        <w:t xml:space="preserve"> as the cornerstone of kinship systems. 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views</w:t>
      </w:r>
      <w:proofErr w:type="gramEnd"/>
      <w:r>
        <w:rPr>
          <w:rFonts w:ascii="Times New Roman" w:hAnsi="Times New Roman" w:cs="Times New Roman"/>
          <w:szCs w:val="22"/>
        </w:rPr>
        <w:t xml:space="preserve"> marriage as predominantly a process of exchange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</w:t>
      </w:r>
      <w:proofErr w:type="gramStart"/>
      <w:r>
        <w:rPr>
          <w:rFonts w:ascii="Times New Roman" w:hAnsi="Times New Roman" w:cs="Times New Roman"/>
          <w:szCs w:val="22"/>
        </w:rPr>
        <w:t>between</w:t>
      </w:r>
      <w:proofErr w:type="gramEnd"/>
      <w:r>
        <w:rPr>
          <w:rFonts w:ascii="Times New Roman" w:hAnsi="Times New Roman" w:cs="Times New Roman"/>
          <w:szCs w:val="22"/>
        </w:rPr>
        <w:t xml:space="preserve"> one man and other men or between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one</w:t>
      </w:r>
      <w:proofErr w:type="gramEnd"/>
      <w:r>
        <w:rPr>
          <w:rFonts w:ascii="Times New Roman" w:hAnsi="Times New Roman" w:cs="Times New Roman"/>
          <w:szCs w:val="22"/>
        </w:rPr>
        <w:t xml:space="preserve"> domestic group and others), and 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sees</w:t>
      </w:r>
      <w:proofErr w:type="gramEnd"/>
      <w:r>
        <w:rPr>
          <w:rFonts w:ascii="Times New Roman" w:hAnsi="Times New Roman" w:cs="Times New Roman"/>
          <w:szCs w:val="22"/>
        </w:rPr>
        <w:t xml:space="preserve"> in positive marriage rules devices through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which</w:t>
      </w:r>
      <w:proofErr w:type="gramEnd"/>
      <w:r>
        <w:rPr>
          <w:rFonts w:ascii="Times New Roman" w:hAnsi="Times New Roman" w:cs="Times New Roman"/>
          <w:szCs w:val="22"/>
        </w:rPr>
        <w:t xml:space="preserve"> this exchange is directly regulated, giving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rise</w:t>
      </w:r>
      <w:proofErr w:type="gramEnd"/>
      <w:r>
        <w:rPr>
          <w:rFonts w:ascii="Times New Roman" w:hAnsi="Times New Roman" w:cs="Times New Roman"/>
          <w:szCs w:val="22"/>
        </w:rPr>
        <w:t xml:space="preserve"> to what he has called "elementary" structures.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Let us note that a kinship system is viewed here,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starting</w:t>
      </w:r>
      <w:proofErr w:type="gramEnd"/>
      <w:r>
        <w:rPr>
          <w:rFonts w:ascii="Times New Roman" w:hAnsi="Times New Roman" w:cs="Times New Roman"/>
          <w:szCs w:val="22"/>
        </w:rPr>
        <w:t xml:space="preserve"> from its basis in the incest prohibition, as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an</w:t>
      </w:r>
      <w:proofErr w:type="gramEnd"/>
      <w:r>
        <w:rPr>
          <w:rFonts w:ascii="Times New Roman" w:hAnsi="Times New Roman" w:cs="Times New Roman"/>
          <w:szCs w:val="22"/>
        </w:rPr>
        <w:t xml:space="preserve"> entirety resting on an opposition and not as a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mere</w:t>
      </w:r>
      <w:proofErr w:type="gramEnd"/>
      <w:r>
        <w:rPr>
          <w:rFonts w:ascii="Times New Roman" w:hAnsi="Times New Roman" w:cs="Times New Roman"/>
          <w:szCs w:val="22"/>
        </w:rPr>
        <w:t xml:space="preserve"> collection of features in which one feature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might</w:t>
      </w:r>
      <w:proofErr w:type="gramEnd"/>
      <w:r>
        <w:rPr>
          <w:rFonts w:ascii="Times New Roman" w:hAnsi="Times New Roman" w:cs="Times New Roman"/>
          <w:szCs w:val="22"/>
        </w:rPr>
        <w:t>, for a priori reasons, be considered to determine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others. Abstractly, a kinship system is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lastRenderedPageBreak/>
        <w:t>taken</w:t>
      </w:r>
      <w:proofErr w:type="gramEnd"/>
      <w:r>
        <w:rPr>
          <w:rFonts w:ascii="Times New Roman" w:hAnsi="Times New Roman" w:cs="Times New Roman"/>
          <w:szCs w:val="22"/>
        </w:rPr>
        <w:t xml:space="preserve"> as combining a number of features (descent,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inheritance</w:t>
      </w:r>
      <w:proofErr w:type="gramEnd"/>
      <w:r>
        <w:rPr>
          <w:rFonts w:ascii="Times New Roman" w:hAnsi="Times New Roman" w:cs="Times New Roman"/>
          <w:szCs w:val="22"/>
        </w:rPr>
        <w:t>, residence, affinity), and an effort is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made</w:t>
      </w:r>
      <w:proofErr w:type="gramEnd"/>
      <w:r>
        <w:rPr>
          <w:rFonts w:ascii="Times New Roman" w:hAnsi="Times New Roman" w:cs="Times New Roman"/>
          <w:szCs w:val="22"/>
        </w:rPr>
        <w:t xml:space="preserve"> to characterize the whole by the relations that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prevail</w:t>
      </w:r>
      <w:proofErr w:type="gramEnd"/>
      <w:r>
        <w:rPr>
          <w:rFonts w:ascii="Times New Roman" w:hAnsi="Times New Roman" w:cs="Times New Roman"/>
          <w:szCs w:val="22"/>
        </w:rPr>
        <w:t xml:space="preserve"> between the different features. Thus, a system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is</w:t>
      </w:r>
      <w:proofErr w:type="gramEnd"/>
      <w:r>
        <w:rPr>
          <w:rFonts w:ascii="Times New Roman" w:hAnsi="Times New Roman" w:cs="Times New Roman"/>
          <w:szCs w:val="22"/>
        </w:rPr>
        <w:t xml:space="preserve"> called harmonic if all transmission between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generations</w:t>
      </w:r>
      <w:proofErr w:type="gramEnd"/>
      <w:r>
        <w:rPr>
          <w:rFonts w:ascii="Times New Roman" w:hAnsi="Times New Roman" w:cs="Times New Roman"/>
          <w:szCs w:val="22"/>
        </w:rPr>
        <w:t xml:space="preserve"> takes place in one and the same line,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Cs w:val="22"/>
        </w:rPr>
        <w:t>dysharmonic</w:t>
      </w:r>
      <w:proofErr w:type="spellEnd"/>
      <w:proofErr w:type="gramEnd"/>
      <w:r>
        <w:rPr>
          <w:rFonts w:ascii="Times New Roman" w:hAnsi="Times New Roman" w:cs="Times New Roman"/>
          <w:szCs w:val="22"/>
        </w:rPr>
        <w:t xml:space="preserve"> if some features are transmitted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Cs w:val="22"/>
        </w:rPr>
        <w:t>patrilineally</w:t>
      </w:r>
      <w:proofErr w:type="spellEnd"/>
      <w:proofErr w:type="gramEnd"/>
      <w:r>
        <w:rPr>
          <w:rFonts w:ascii="Times New Roman" w:hAnsi="Times New Roman" w:cs="Times New Roman"/>
          <w:szCs w:val="22"/>
        </w:rPr>
        <w:t xml:space="preserve">, others </w:t>
      </w:r>
      <w:proofErr w:type="spellStart"/>
      <w:r>
        <w:rPr>
          <w:rFonts w:ascii="Times New Roman" w:hAnsi="Times New Roman" w:cs="Times New Roman"/>
          <w:szCs w:val="22"/>
        </w:rPr>
        <w:t>matrilineally</w:t>
      </w:r>
      <w:proofErr w:type="spellEnd"/>
      <w:r>
        <w:rPr>
          <w:rFonts w:ascii="Times New Roman" w:hAnsi="Times New Roman" w:cs="Times New Roman"/>
          <w:szCs w:val="22"/>
        </w:rPr>
        <w:t xml:space="preserve">. The rule of </w:t>
      </w:r>
      <w:proofErr w:type="spellStart"/>
      <w:r>
        <w:rPr>
          <w:rFonts w:ascii="Times New Roman" w:hAnsi="Times New Roman" w:cs="Times New Roman"/>
          <w:szCs w:val="22"/>
        </w:rPr>
        <w:t>crosscousin</w:t>
      </w:r>
      <w:proofErr w:type="spell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marriage</w:t>
      </w:r>
      <w:proofErr w:type="gramEnd"/>
      <w:r>
        <w:rPr>
          <w:rFonts w:ascii="Times New Roman" w:hAnsi="Times New Roman" w:cs="Times New Roman"/>
          <w:szCs w:val="22"/>
        </w:rPr>
        <w:t>, where it exists, correlates with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this</w:t>
      </w:r>
      <w:proofErr w:type="gramEnd"/>
      <w:r>
        <w:rPr>
          <w:rFonts w:ascii="Times New Roman" w:hAnsi="Times New Roman" w:cs="Times New Roman"/>
          <w:szCs w:val="22"/>
        </w:rPr>
        <w:t>. Theoretically three types may be distinguished: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bilateral</w:t>
      </w:r>
      <w:proofErr w:type="gram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matrilateral</w:t>
      </w:r>
      <w:proofErr w:type="spellEnd"/>
      <w:r>
        <w:rPr>
          <w:rFonts w:ascii="Times New Roman" w:hAnsi="Times New Roman" w:cs="Times New Roman"/>
          <w:szCs w:val="22"/>
        </w:rPr>
        <w:t xml:space="preserve">, and </w:t>
      </w:r>
      <w:proofErr w:type="spellStart"/>
      <w:r>
        <w:rPr>
          <w:rFonts w:ascii="Times New Roman" w:hAnsi="Times New Roman" w:cs="Times New Roman"/>
          <w:szCs w:val="22"/>
        </w:rPr>
        <w:t>patrilateral</w:t>
      </w:r>
      <w:proofErr w:type="spellEnd"/>
      <w:r>
        <w:rPr>
          <w:rFonts w:ascii="Times New Roman" w:hAnsi="Times New Roman" w:cs="Times New Roman"/>
          <w:szCs w:val="22"/>
        </w:rPr>
        <w:t>. In bilateral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cross-cousin</w:t>
      </w:r>
      <w:proofErr w:type="gramEnd"/>
      <w:r>
        <w:rPr>
          <w:rFonts w:ascii="Times New Roman" w:hAnsi="Times New Roman" w:cs="Times New Roman"/>
          <w:szCs w:val="22"/>
        </w:rPr>
        <w:t xml:space="preserve"> marriage, the spouse is at the same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time</w:t>
      </w:r>
      <w:proofErr w:type="gramEnd"/>
      <w:r>
        <w:rPr>
          <w:rFonts w:ascii="Times New Roman" w:hAnsi="Times New Roman" w:cs="Times New Roman"/>
          <w:szCs w:val="22"/>
        </w:rPr>
        <w:t xml:space="preserve"> mother's brother's child and father's sister's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child</w:t>
      </w:r>
      <w:proofErr w:type="gramEnd"/>
      <w:r>
        <w:rPr>
          <w:rFonts w:ascii="Times New Roman" w:hAnsi="Times New Roman" w:cs="Times New Roman"/>
          <w:szCs w:val="22"/>
        </w:rPr>
        <w:t>. Two intermarrying groups exchange women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as</w:t>
      </w:r>
      <w:proofErr w:type="gramEnd"/>
      <w:r>
        <w:rPr>
          <w:rFonts w:ascii="Times New Roman" w:hAnsi="Times New Roman" w:cs="Times New Roman"/>
          <w:szCs w:val="22"/>
        </w:rPr>
        <w:t xml:space="preserve"> wives and thus constitute a self-sufficient unit.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Levi-Strauss has called this form "closed" or "restricted"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exchange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Cs w:val="22"/>
        </w:rPr>
        <w:t>(</w:t>
      </w:r>
      <w:proofErr w:type="spellStart"/>
      <w:r>
        <w:rPr>
          <w:rFonts w:ascii="Times New Roman" w:hAnsi="Times New Roman" w:cs="Times New Roman"/>
          <w:i/>
          <w:iCs/>
          <w:szCs w:val="22"/>
        </w:rPr>
        <w:t>echange</w:t>
      </w:r>
      <w:proofErr w:type="spellEnd"/>
      <w:r>
        <w:rPr>
          <w:rFonts w:ascii="Times New Roman" w:hAnsi="Times New Roman" w:cs="Times New Roman"/>
          <w:i/>
          <w:iCs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Cs w:val="22"/>
        </w:rPr>
        <w:t>restreint</w:t>
      </w:r>
      <w:proofErr w:type="spellEnd"/>
      <w:r>
        <w:rPr>
          <w:rFonts w:ascii="Times New Roman" w:hAnsi="Times New Roman" w:cs="Times New Roman"/>
          <w:i/>
          <w:iCs/>
          <w:szCs w:val="22"/>
        </w:rPr>
        <w:t xml:space="preserve">} </w:t>
      </w:r>
      <w:r>
        <w:rPr>
          <w:rFonts w:ascii="Times New Roman" w:hAnsi="Times New Roman" w:cs="Times New Roman"/>
          <w:szCs w:val="22"/>
        </w:rPr>
        <w:t>and correlated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it</w:t>
      </w:r>
      <w:proofErr w:type="gramEnd"/>
      <w:r>
        <w:rPr>
          <w:rFonts w:ascii="Times New Roman" w:hAnsi="Times New Roman" w:cs="Times New Roman"/>
          <w:szCs w:val="22"/>
        </w:rPr>
        <w:t xml:space="preserve"> with </w:t>
      </w:r>
      <w:proofErr w:type="spellStart"/>
      <w:r>
        <w:rPr>
          <w:rFonts w:ascii="Times New Roman" w:hAnsi="Times New Roman" w:cs="Times New Roman"/>
          <w:szCs w:val="22"/>
        </w:rPr>
        <w:t>dysharmonic</w:t>
      </w:r>
      <w:proofErr w:type="spellEnd"/>
      <w:r>
        <w:rPr>
          <w:rFonts w:ascii="Times New Roman" w:hAnsi="Times New Roman" w:cs="Times New Roman"/>
          <w:szCs w:val="22"/>
        </w:rPr>
        <w:t xml:space="preserve"> transmission. In opposition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to</w:t>
      </w:r>
      <w:proofErr w:type="gramEnd"/>
      <w:r>
        <w:rPr>
          <w:rFonts w:ascii="Times New Roman" w:hAnsi="Times New Roman" w:cs="Times New Roman"/>
          <w:szCs w:val="22"/>
        </w:rPr>
        <w:t xml:space="preserve"> this type, he has stressed the quite different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properties</w:t>
      </w:r>
      <w:proofErr w:type="gramEnd"/>
      <w:r>
        <w:rPr>
          <w:rFonts w:ascii="Times New Roman" w:hAnsi="Times New Roman" w:cs="Times New Roman"/>
          <w:szCs w:val="22"/>
        </w:rPr>
        <w:t xml:space="preserve"> and implications of </w:t>
      </w:r>
      <w:proofErr w:type="spellStart"/>
      <w:r>
        <w:rPr>
          <w:rFonts w:ascii="Times New Roman" w:hAnsi="Times New Roman" w:cs="Times New Roman"/>
          <w:szCs w:val="22"/>
        </w:rPr>
        <w:t>matrilateral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crosscousin</w:t>
      </w:r>
      <w:proofErr w:type="spell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marriage</w:t>
      </w:r>
      <w:proofErr w:type="gramEnd"/>
      <w:r>
        <w:rPr>
          <w:rFonts w:ascii="Times New Roman" w:hAnsi="Times New Roman" w:cs="Times New Roman"/>
          <w:szCs w:val="22"/>
        </w:rPr>
        <w:t>. This type had been less clearly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recognized</w:t>
      </w:r>
      <w:proofErr w:type="gramEnd"/>
      <w:r>
        <w:rPr>
          <w:rFonts w:ascii="Times New Roman" w:hAnsi="Times New Roman" w:cs="Times New Roman"/>
          <w:szCs w:val="22"/>
        </w:rPr>
        <w:t xml:space="preserve"> by previous writers, though he does not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consider</w:t>
      </w:r>
      <w:proofErr w:type="gramEnd"/>
      <w:r>
        <w:rPr>
          <w:rFonts w:ascii="Times New Roman" w:hAnsi="Times New Roman" w:cs="Times New Roman"/>
          <w:szCs w:val="22"/>
        </w:rPr>
        <w:t xml:space="preserve"> the Dutch literature on Indonesia in which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type had been characterized (e.g. Fischer 1935;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 xml:space="preserve">1936; </w:t>
      </w:r>
      <w:proofErr w:type="spellStart"/>
      <w:r>
        <w:rPr>
          <w:rFonts w:ascii="Times New Roman" w:hAnsi="Times New Roman" w:cs="Times New Roman"/>
          <w:szCs w:val="22"/>
        </w:rPr>
        <w:t>Wouden</w:t>
      </w:r>
      <w:proofErr w:type="spellEnd"/>
      <w:r>
        <w:rPr>
          <w:rFonts w:ascii="Times New Roman" w:hAnsi="Times New Roman" w:cs="Times New Roman"/>
          <w:szCs w:val="22"/>
        </w:rPr>
        <w:t xml:space="preserve"> 1935).</w:t>
      </w:r>
      <w:proofErr w:type="gramEnd"/>
      <w:r>
        <w:rPr>
          <w:rFonts w:ascii="Times New Roman" w:hAnsi="Times New Roman" w:cs="Times New Roman"/>
          <w:szCs w:val="22"/>
        </w:rPr>
        <w:t xml:space="preserve"> In this type, a man marries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his</w:t>
      </w:r>
      <w:proofErr w:type="gramEnd"/>
      <w:r>
        <w:rPr>
          <w:rFonts w:ascii="Times New Roman" w:hAnsi="Times New Roman" w:cs="Times New Roman"/>
          <w:szCs w:val="22"/>
        </w:rPr>
        <w:t xml:space="preserve"> mother's brother's daughter; a given line B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takes</w:t>
      </w:r>
      <w:proofErr w:type="gramEnd"/>
      <w:r>
        <w:rPr>
          <w:rFonts w:ascii="Times New Roman" w:hAnsi="Times New Roman" w:cs="Times New Roman"/>
          <w:szCs w:val="22"/>
        </w:rPr>
        <w:t xml:space="preserve"> wives from a line A and gives wives to a line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C, generation after generation.</w:t>
      </w:r>
      <w:proofErr w:type="gramEnd"/>
      <w:r>
        <w:rPr>
          <w:rFonts w:ascii="Times New Roman" w:hAnsi="Times New Roman" w:cs="Times New Roman"/>
          <w:szCs w:val="22"/>
        </w:rPr>
        <w:t xml:space="preserve"> Intermarriage is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thus</w:t>
      </w:r>
      <w:proofErr w:type="gramEnd"/>
      <w:r>
        <w:rPr>
          <w:rFonts w:ascii="Times New Roman" w:hAnsi="Times New Roman" w:cs="Times New Roman"/>
          <w:szCs w:val="22"/>
        </w:rPr>
        <w:t xml:space="preserve"> asymmetrical, and if the society is conceived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as</w:t>
      </w:r>
      <w:proofErr w:type="gramEnd"/>
      <w:r>
        <w:rPr>
          <w:rFonts w:ascii="Times New Roman" w:hAnsi="Times New Roman" w:cs="Times New Roman"/>
          <w:szCs w:val="22"/>
        </w:rPr>
        <w:t xml:space="preserve"> a number of discrete groups giving and receiving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women</w:t>
      </w:r>
      <w:proofErr w:type="gramEnd"/>
      <w:r>
        <w:rPr>
          <w:rFonts w:ascii="Times New Roman" w:hAnsi="Times New Roman" w:cs="Times New Roman"/>
          <w:szCs w:val="22"/>
        </w:rPr>
        <w:t xml:space="preserve"> in marriage, the simplest system is that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a circle: at the end of the series, Z receives from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Y and gives to A (called the "circulating </w:t>
      </w:r>
      <w:proofErr w:type="spellStart"/>
      <w:r>
        <w:rPr>
          <w:rFonts w:ascii="Times New Roman" w:hAnsi="Times New Roman" w:cs="Times New Roman"/>
          <w:szCs w:val="22"/>
        </w:rPr>
        <w:t>connubium</w:t>
      </w:r>
      <w:proofErr w:type="spellEnd"/>
      <w:r>
        <w:rPr>
          <w:rFonts w:ascii="Times New Roman" w:hAnsi="Times New Roman" w:cs="Times New Roman"/>
          <w:szCs w:val="22"/>
        </w:rPr>
        <w:t>"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by</w:t>
      </w:r>
      <w:proofErr w:type="gramEnd"/>
      <w:r>
        <w:rPr>
          <w:rFonts w:ascii="Times New Roman" w:hAnsi="Times New Roman" w:cs="Times New Roman"/>
          <w:szCs w:val="22"/>
        </w:rPr>
        <w:t xml:space="preserve"> the Dutch scholars). This is what Levi-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Strauss calls "generalized exchange." In opposition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to</w:t>
      </w:r>
      <w:proofErr w:type="gramEnd"/>
      <w:r>
        <w:rPr>
          <w:rFonts w:ascii="Times New Roman" w:hAnsi="Times New Roman" w:cs="Times New Roman"/>
          <w:szCs w:val="22"/>
        </w:rPr>
        <w:t xml:space="preserve"> the closed type, it requires at least three groups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and</w:t>
      </w:r>
      <w:proofErr w:type="gramEnd"/>
      <w:r>
        <w:rPr>
          <w:rFonts w:ascii="Times New Roman" w:hAnsi="Times New Roman" w:cs="Times New Roman"/>
          <w:szCs w:val="22"/>
        </w:rPr>
        <w:t xml:space="preserve"> may accommodate any number of groups. This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type</w:t>
      </w:r>
      <w:proofErr w:type="gramEnd"/>
      <w:r>
        <w:rPr>
          <w:rFonts w:ascii="Times New Roman" w:hAnsi="Times New Roman" w:cs="Times New Roman"/>
          <w:szCs w:val="22"/>
        </w:rPr>
        <w:t xml:space="preserve"> correlates with harmonic transmission, which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may</w:t>
      </w:r>
      <w:proofErr w:type="gramEnd"/>
      <w:r>
        <w:rPr>
          <w:rFonts w:ascii="Times New Roman" w:hAnsi="Times New Roman" w:cs="Times New Roman"/>
          <w:szCs w:val="22"/>
        </w:rPr>
        <w:t xml:space="preserve"> be either matrilineal or </w:t>
      </w:r>
      <w:proofErr w:type="spellStart"/>
      <w:r>
        <w:rPr>
          <w:rFonts w:ascii="Times New Roman" w:hAnsi="Times New Roman" w:cs="Times New Roman"/>
          <w:szCs w:val="22"/>
        </w:rPr>
        <w:t>patrilineal</w:t>
      </w:r>
      <w:proofErr w:type="spellEnd"/>
      <w:r>
        <w:rPr>
          <w:rFonts w:ascii="Times New Roman" w:hAnsi="Times New Roman" w:cs="Times New Roman"/>
          <w:szCs w:val="22"/>
        </w:rPr>
        <w:t>. Here the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identity</w:t>
      </w:r>
      <w:proofErr w:type="gramEnd"/>
      <w:r>
        <w:rPr>
          <w:rFonts w:ascii="Times New Roman" w:hAnsi="Times New Roman" w:cs="Times New Roman"/>
          <w:szCs w:val="22"/>
        </w:rPr>
        <w:t xml:space="preserve"> of the intermarrying group emerges from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network of relationships, for one group is not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closely</w:t>
      </w:r>
      <w:proofErr w:type="gramEnd"/>
      <w:r>
        <w:rPr>
          <w:rFonts w:ascii="Times New Roman" w:hAnsi="Times New Roman" w:cs="Times New Roman"/>
          <w:szCs w:val="22"/>
        </w:rPr>
        <w:t xml:space="preserve"> dependent on any other single group, nor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are</w:t>
      </w:r>
      <w:proofErr w:type="gramEnd"/>
      <w:r>
        <w:rPr>
          <w:rFonts w:ascii="Times New Roman" w:hAnsi="Times New Roman" w:cs="Times New Roman"/>
          <w:szCs w:val="22"/>
        </w:rPr>
        <w:t xml:space="preserve"> two successive generations distinguished. Relatives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belonging</w:t>
      </w:r>
      <w:proofErr w:type="gramEnd"/>
      <w:r>
        <w:rPr>
          <w:rFonts w:ascii="Times New Roman" w:hAnsi="Times New Roman" w:cs="Times New Roman"/>
          <w:szCs w:val="22"/>
        </w:rPr>
        <w:t xml:space="preserve"> to different generations within the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same</w:t>
      </w:r>
      <w:proofErr w:type="gramEnd"/>
      <w:r>
        <w:rPr>
          <w:rFonts w:ascii="Times New Roman" w:hAnsi="Times New Roman" w:cs="Times New Roman"/>
          <w:szCs w:val="22"/>
        </w:rPr>
        <w:t xml:space="preserve"> group of </w:t>
      </w:r>
      <w:proofErr w:type="spellStart"/>
      <w:r>
        <w:rPr>
          <w:rFonts w:ascii="Times New Roman" w:hAnsi="Times New Roman" w:cs="Times New Roman"/>
          <w:szCs w:val="22"/>
        </w:rPr>
        <w:t>affines</w:t>
      </w:r>
      <w:proofErr w:type="spellEnd"/>
      <w:r>
        <w:rPr>
          <w:rFonts w:ascii="Times New Roman" w:hAnsi="Times New Roman" w:cs="Times New Roman"/>
          <w:szCs w:val="22"/>
        </w:rPr>
        <w:t xml:space="preserve"> are terminologically equated.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Since intermarriage is directionally oriented—a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group</w:t>
      </w:r>
      <w:proofErr w:type="gramEnd"/>
      <w:r>
        <w:rPr>
          <w:rFonts w:ascii="Times New Roman" w:hAnsi="Times New Roman" w:cs="Times New Roman"/>
          <w:szCs w:val="22"/>
        </w:rPr>
        <w:t xml:space="preserve"> does not receive wives from the group to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which</w:t>
      </w:r>
      <w:proofErr w:type="gramEnd"/>
      <w:r>
        <w:rPr>
          <w:rFonts w:ascii="Times New Roman" w:hAnsi="Times New Roman" w:cs="Times New Roman"/>
          <w:szCs w:val="22"/>
        </w:rPr>
        <w:t xml:space="preserve"> it gives its daughters—there is a probability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difference of status between wife-givers and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wife-takers</w:t>
      </w:r>
      <w:proofErr w:type="gramEnd"/>
      <w:r>
        <w:rPr>
          <w:rFonts w:ascii="Times New Roman" w:hAnsi="Times New Roman" w:cs="Times New Roman"/>
          <w:szCs w:val="22"/>
        </w:rPr>
        <w:t>. For a discussion of the further consequences,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see</w:t>
      </w:r>
      <w:proofErr w:type="gramEnd"/>
      <w:r>
        <w:rPr>
          <w:rFonts w:ascii="Times New Roman" w:hAnsi="Times New Roman" w:cs="Times New Roman"/>
          <w:szCs w:val="22"/>
        </w:rPr>
        <w:t xml:space="preserve"> Leach (1961, chapter 3; cf. Fischer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1935).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The third type, the </w:t>
      </w:r>
      <w:proofErr w:type="spellStart"/>
      <w:r>
        <w:rPr>
          <w:rFonts w:ascii="Times New Roman" w:hAnsi="Times New Roman" w:cs="Times New Roman"/>
          <w:szCs w:val="22"/>
        </w:rPr>
        <w:t>patrilateral</w:t>
      </w:r>
      <w:proofErr w:type="spellEnd"/>
      <w:r>
        <w:rPr>
          <w:rFonts w:ascii="Times New Roman" w:hAnsi="Times New Roman" w:cs="Times New Roman"/>
          <w:szCs w:val="22"/>
        </w:rPr>
        <w:t>, is only cursorily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treated</w:t>
      </w:r>
      <w:proofErr w:type="gramEnd"/>
      <w:r>
        <w:rPr>
          <w:rFonts w:ascii="Times New Roman" w:hAnsi="Times New Roman" w:cs="Times New Roman"/>
          <w:szCs w:val="22"/>
        </w:rPr>
        <w:t xml:space="preserve"> in Levi-Strauss's treatise; it appears there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as</w:t>
      </w:r>
      <w:proofErr w:type="gramEnd"/>
      <w:r>
        <w:rPr>
          <w:rFonts w:ascii="Times New Roman" w:hAnsi="Times New Roman" w:cs="Times New Roman"/>
          <w:szCs w:val="22"/>
        </w:rPr>
        <w:t xml:space="preserve"> a kind of abortive crossbreed between the first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two</w:t>
      </w:r>
      <w:proofErr w:type="gramEnd"/>
      <w:r>
        <w:rPr>
          <w:rFonts w:ascii="Times New Roman" w:hAnsi="Times New Roman" w:cs="Times New Roman"/>
          <w:szCs w:val="22"/>
        </w:rPr>
        <w:t xml:space="preserve"> types and is omitted here because it is somewhat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controversial</w:t>
      </w:r>
      <w:proofErr w:type="gramEnd"/>
      <w:r>
        <w:rPr>
          <w:rFonts w:ascii="Times New Roman" w:hAnsi="Times New Roman" w:cs="Times New Roman"/>
          <w:szCs w:val="22"/>
        </w:rPr>
        <w:t xml:space="preserve"> (Needham 1958Z?; Lane 1962).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Some of the objections that have been leveled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at</w:t>
      </w:r>
      <w:proofErr w:type="gramEnd"/>
      <w:r>
        <w:rPr>
          <w:rFonts w:ascii="Times New Roman" w:hAnsi="Times New Roman" w:cs="Times New Roman"/>
          <w:szCs w:val="22"/>
        </w:rPr>
        <w:t xml:space="preserve"> Levi-Strauss's theory can be briefly mentioned.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One, forestalled by Levi-Strauss, is that he argues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exclusively</w:t>
      </w:r>
      <w:proofErr w:type="gramEnd"/>
      <w:r>
        <w:rPr>
          <w:rFonts w:ascii="Times New Roman" w:hAnsi="Times New Roman" w:cs="Times New Roman"/>
          <w:szCs w:val="22"/>
        </w:rPr>
        <w:t xml:space="preserve"> about </w:t>
      </w:r>
      <w:proofErr w:type="spellStart"/>
      <w:r>
        <w:rPr>
          <w:rFonts w:ascii="Times New Roman" w:hAnsi="Times New Roman" w:cs="Times New Roman"/>
          <w:szCs w:val="22"/>
        </w:rPr>
        <w:t>viripotestal</w:t>
      </w:r>
      <w:proofErr w:type="spellEnd"/>
      <w:r>
        <w:rPr>
          <w:rFonts w:ascii="Times New Roman" w:hAnsi="Times New Roman" w:cs="Times New Roman"/>
          <w:szCs w:val="22"/>
        </w:rPr>
        <w:t xml:space="preserve"> societies; another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is</w:t>
      </w:r>
      <w:proofErr w:type="gramEnd"/>
      <w:r>
        <w:rPr>
          <w:rFonts w:ascii="Times New Roman" w:hAnsi="Times New Roman" w:cs="Times New Roman"/>
          <w:szCs w:val="22"/>
        </w:rPr>
        <w:t xml:space="preserve"> that his idea of marriage is naive, although this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is</w:t>
      </w:r>
      <w:proofErr w:type="gramEnd"/>
      <w:r>
        <w:rPr>
          <w:rFonts w:ascii="Times New Roman" w:hAnsi="Times New Roman" w:cs="Times New Roman"/>
          <w:szCs w:val="22"/>
        </w:rPr>
        <w:t xml:space="preserve"> beside the point, since he was actually concerned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solely</w:t>
      </w:r>
      <w:proofErr w:type="gramEnd"/>
      <w:r>
        <w:rPr>
          <w:rFonts w:ascii="Times New Roman" w:hAnsi="Times New Roman" w:cs="Times New Roman"/>
          <w:szCs w:val="22"/>
        </w:rPr>
        <w:t xml:space="preserve"> with the forms and implications of intergroup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marriage</w:t>
      </w:r>
      <w:proofErr w:type="gramEnd"/>
      <w:r>
        <w:rPr>
          <w:rFonts w:ascii="Times New Roman" w:hAnsi="Times New Roman" w:cs="Times New Roman"/>
          <w:szCs w:val="22"/>
        </w:rPr>
        <w:t>. A more radical criticism can be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directed</w:t>
      </w:r>
      <w:proofErr w:type="gramEnd"/>
      <w:r>
        <w:rPr>
          <w:rFonts w:ascii="Times New Roman" w:hAnsi="Times New Roman" w:cs="Times New Roman"/>
          <w:szCs w:val="22"/>
        </w:rPr>
        <w:t xml:space="preserve"> at the fundamental character and explanatory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value</w:t>
      </w:r>
      <w:proofErr w:type="gramEnd"/>
      <w:r>
        <w:rPr>
          <w:rFonts w:ascii="Times New Roman" w:hAnsi="Times New Roman" w:cs="Times New Roman"/>
          <w:szCs w:val="22"/>
        </w:rPr>
        <w:t xml:space="preserve"> of "exchange" in Levi-Strauss's scheme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</w:t>
      </w:r>
      <w:proofErr w:type="gramStart"/>
      <w:r>
        <w:rPr>
          <w:rFonts w:ascii="Times New Roman" w:hAnsi="Times New Roman" w:cs="Times New Roman"/>
          <w:szCs w:val="22"/>
        </w:rPr>
        <w:t>discussed</w:t>
      </w:r>
      <w:proofErr w:type="gramEnd"/>
      <w:r>
        <w:rPr>
          <w:rFonts w:ascii="Times New Roman" w:hAnsi="Times New Roman" w:cs="Times New Roman"/>
          <w:szCs w:val="22"/>
        </w:rPr>
        <w:t xml:space="preserve"> in Wolfram 1956). To view the prohibition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incest as the basis for the opposition between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consanguinity</w:t>
      </w:r>
      <w:proofErr w:type="gramEnd"/>
      <w:r>
        <w:rPr>
          <w:rFonts w:ascii="Times New Roman" w:hAnsi="Times New Roman" w:cs="Times New Roman"/>
          <w:szCs w:val="22"/>
        </w:rPr>
        <w:t xml:space="preserve"> and affinity appears tautological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to</w:t>
      </w:r>
      <w:proofErr w:type="gramEnd"/>
      <w:r>
        <w:rPr>
          <w:rFonts w:ascii="Times New Roman" w:hAnsi="Times New Roman" w:cs="Times New Roman"/>
          <w:szCs w:val="22"/>
        </w:rPr>
        <w:t xml:space="preserve"> those who think of consanguinity itself as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fundamental</w:t>
      </w:r>
      <w:proofErr w:type="gramEnd"/>
      <w:r>
        <w:rPr>
          <w:rFonts w:ascii="Times New Roman" w:hAnsi="Times New Roman" w:cs="Times New Roman"/>
          <w:szCs w:val="22"/>
        </w:rPr>
        <w:t xml:space="preserve"> and self-explanatory or appears insufficient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to</w:t>
      </w:r>
      <w:proofErr w:type="gramEnd"/>
      <w:r>
        <w:rPr>
          <w:rFonts w:ascii="Times New Roman" w:hAnsi="Times New Roman" w:cs="Times New Roman"/>
          <w:szCs w:val="22"/>
        </w:rPr>
        <w:t xml:space="preserve"> those who would like a psychological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explanation</w:t>
      </w:r>
      <w:proofErr w:type="gramEnd"/>
      <w:r>
        <w:rPr>
          <w:rFonts w:ascii="Times New Roman" w:hAnsi="Times New Roman" w:cs="Times New Roman"/>
          <w:szCs w:val="22"/>
        </w:rPr>
        <w:t>. Viewing marriage as an exchange may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be</w:t>
      </w:r>
      <w:proofErr w:type="gramEnd"/>
      <w:r>
        <w:rPr>
          <w:rFonts w:ascii="Times New Roman" w:hAnsi="Times New Roman" w:cs="Times New Roman"/>
          <w:szCs w:val="22"/>
        </w:rPr>
        <w:t xml:space="preserve"> questioned on two counts. First, it introduces an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arbitrary</w:t>
      </w:r>
      <w:proofErr w:type="gramEnd"/>
      <w:r>
        <w:rPr>
          <w:rFonts w:ascii="Times New Roman" w:hAnsi="Times New Roman" w:cs="Times New Roman"/>
          <w:szCs w:val="22"/>
        </w:rPr>
        <w:t xml:space="preserve"> analogy between women and chattels,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women</w:t>
      </w:r>
      <w:proofErr w:type="gramEnd"/>
      <w:r>
        <w:rPr>
          <w:rFonts w:ascii="Times New Roman" w:hAnsi="Times New Roman" w:cs="Times New Roman"/>
          <w:szCs w:val="22"/>
        </w:rPr>
        <w:t xml:space="preserve"> being supposed, for instance, to be universally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most prized of "valuables." Second, "exchange"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Cs w:val="22"/>
        </w:rPr>
        <w:t>here</w:t>
      </w:r>
      <w:proofErr w:type="gramEnd"/>
      <w:r>
        <w:rPr>
          <w:rFonts w:ascii="Times New Roman" w:hAnsi="Times New Roman" w:cs="Times New Roman"/>
          <w:szCs w:val="22"/>
        </w:rPr>
        <w:t xml:space="preserve"> tends to be given so wide and inde</w:t>
      </w:r>
      <w:r>
        <w:rPr>
          <w:rFonts w:ascii="Times New Roman" w:hAnsi="Times New Roman" w:cs="Times New Roman"/>
          <w:sz w:val="26"/>
          <w:szCs w:val="26"/>
        </w:rPr>
        <w:t>22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MARRIAGE: Marriage Alliance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terminate</w:t>
      </w:r>
      <w:proofErr w:type="gramEnd"/>
      <w:r>
        <w:rPr>
          <w:rFonts w:ascii="Times New Roman" w:hAnsi="Times New Roman" w:cs="Times New Roman"/>
          <w:szCs w:val="22"/>
        </w:rPr>
        <w:t xml:space="preserve"> a meaning as to be practically devoid of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content</w:t>
      </w:r>
      <w:proofErr w:type="gramEnd"/>
      <w:r>
        <w:rPr>
          <w:rFonts w:ascii="Times New Roman" w:hAnsi="Times New Roman" w:cs="Times New Roman"/>
          <w:szCs w:val="22"/>
        </w:rPr>
        <w:t>. While this is true of "indirect exchange"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and</w:t>
      </w:r>
      <w:proofErr w:type="gramEnd"/>
      <w:r>
        <w:rPr>
          <w:rFonts w:ascii="Times New Roman" w:hAnsi="Times New Roman" w:cs="Times New Roman"/>
          <w:szCs w:val="22"/>
        </w:rPr>
        <w:t xml:space="preserve"> even more so of "reciprocity," the notion of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exchange</w:t>
      </w:r>
      <w:proofErr w:type="gramEnd"/>
      <w:r>
        <w:rPr>
          <w:rFonts w:ascii="Times New Roman" w:hAnsi="Times New Roman" w:cs="Times New Roman"/>
          <w:szCs w:val="22"/>
        </w:rPr>
        <w:t xml:space="preserve"> is certainly useful within limits. In still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another</w:t>
      </w:r>
      <w:proofErr w:type="gramEnd"/>
      <w:r>
        <w:rPr>
          <w:rFonts w:ascii="Times New Roman" w:hAnsi="Times New Roman" w:cs="Times New Roman"/>
          <w:szCs w:val="22"/>
        </w:rPr>
        <w:t xml:space="preserve"> critique of Levi-Strauss, </w:t>
      </w:r>
      <w:proofErr w:type="spellStart"/>
      <w:r>
        <w:rPr>
          <w:rFonts w:ascii="Times New Roman" w:hAnsi="Times New Roman" w:cs="Times New Roman"/>
          <w:szCs w:val="22"/>
        </w:rPr>
        <w:t>Homans</w:t>
      </w:r>
      <w:proofErr w:type="spellEnd"/>
      <w:r>
        <w:rPr>
          <w:rFonts w:ascii="Times New Roman" w:hAnsi="Times New Roman" w:cs="Times New Roman"/>
          <w:szCs w:val="22"/>
        </w:rPr>
        <w:t xml:space="preserve"> and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Schneider (1955) argue, in the last analysis, that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to</w:t>
      </w:r>
      <w:proofErr w:type="gramEnd"/>
      <w:r>
        <w:rPr>
          <w:rFonts w:ascii="Times New Roman" w:hAnsi="Times New Roman" w:cs="Times New Roman"/>
          <w:szCs w:val="22"/>
        </w:rPr>
        <w:t xml:space="preserve"> look at kinship systems as wholes having explanatory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value</w:t>
      </w:r>
      <w:proofErr w:type="gramEnd"/>
      <w:r>
        <w:rPr>
          <w:rFonts w:ascii="Times New Roman" w:hAnsi="Times New Roman" w:cs="Times New Roman"/>
          <w:szCs w:val="22"/>
        </w:rPr>
        <w:t xml:space="preserve"> in relation to their parts is to resort to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"</w:t>
      </w:r>
      <w:proofErr w:type="gramStart"/>
      <w:r>
        <w:rPr>
          <w:rFonts w:ascii="Times New Roman" w:hAnsi="Times New Roman" w:cs="Times New Roman"/>
          <w:szCs w:val="22"/>
        </w:rPr>
        <w:t>final</w:t>
      </w:r>
      <w:proofErr w:type="gramEnd"/>
      <w:r>
        <w:rPr>
          <w:rFonts w:ascii="Times New Roman" w:hAnsi="Times New Roman" w:cs="Times New Roman"/>
          <w:szCs w:val="22"/>
        </w:rPr>
        <w:t xml:space="preserve"> causes." This critique has itself been carefully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refuted</w:t>
      </w:r>
      <w:proofErr w:type="gramEnd"/>
      <w:r>
        <w:rPr>
          <w:rFonts w:ascii="Times New Roman" w:hAnsi="Times New Roman" w:cs="Times New Roman"/>
          <w:szCs w:val="22"/>
        </w:rPr>
        <w:t xml:space="preserve"> by Needham (1962).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Developments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Since 1949 the Levi-</w:t>
      </w:r>
      <w:proofErr w:type="spellStart"/>
      <w:r>
        <w:rPr>
          <w:rFonts w:ascii="Times New Roman" w:hAnsi="Times New Roman" w:cs="Times New Roman"/>
          <w:szCs w:val="22"/>
        </w:rPr>
        <w:t>Straussian</w:t>
      </w:r>
      <w:proofErr w:type="spellEnd"/>
      <w:r>
        <w:rPr>
          <w:rFonts w:ascii="Times New Roman" w:hAnsi="Times New Roman" w:cs="Times New Roman"/>
          <w:szCs w:val="22"/>
        </w:rPr>
        <w:t xml:space="preserve"> theory has been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tested</w:t>
      </w:r>
      <w:proofErr w:type="gramEnd"/>
      <w:r>
        <w:rPr>
          <w:rFonts w:ascii="Times New Roman" w:hAnsi="Times New Roman" w:cs="Times New Roman"/>
          <w:szCs w:val="22"/>
        </w:rPr>
        <w:t xml:space="preserve"> and has undergone partial modifications and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developments</w:t>
      </w:r>
      <w:proofErr w:type="gramEnd"/>
      <w:r>
        <w:rPr>
          <w:rFonts w:ascii="Times New Roman" w:hAnsi="Times New Roman" w:cs="Times New Roman"/>
          <w:szCs w:val="22"/>
        </w:rPr>
        <w:t>. To mention only the major themes,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we</w:t>
      </w:r>
      <w:proofErr w:type="gramEnd"/>
      <w:r>
        <w:rPr>
          <w:rFonts w:ascii="Times New Roman" w:hAnsi="Times New Roman" w:cs="Times New Roman"/>
          <w:szCs w:val="22"/>
        </w:rPr>
        <w:t xml:space="preserve"> have first the clear-cut distinction, advocated by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Needham, between prescription and preference in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marriage</w:t>
      </w:r>
      <w:proofErr w:type="gramEnd"/>
      <w:r>
        <w:rPr>
          <w:rFonts w:ascii="Times New Roman" w:hAnsi="Times New Roman" w:cs="Times New Roman"/>
          <w:szCs w:val="22"/>
        </w:rPr>
        <w:t xml:space="preserve"> rules. He claims that prescription alone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has</w:t>
      </w:r>
      <w:proofErr w:type="gramEnd"/>
      <w:r>
        <w:rPr>
          <w:rFonts w:ascii="Times New Roman" w:hAnsi="Times New Roman" w:cs="Times New Roman"/>
          <w:szCs w:val="22"/>
        </w:rPr>
        <w:t xml:space="preserve"> "structural entailments" in the total social system,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and</w:t>
      </w:r>
      <w:proofErr w:type="gramEnd"/>
      <w:r>
        <w:rPr>
          <w:rFonts w:ascii="Times New Roman" w:hAnsi="Times New Roman" w:cs="Times New Roman"/>
          <w:szCs w:val="22"/>
        </w:rPr>
        <w:t xml:space="preserve"> that Levi-Strauss has dealt only with prescription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or</w:t>
      </w:r>
      <w:proofErr w:type="gramEnd"/>
      <w:r>
        <w:rPr>
          <w:rFonts w:ascii="Times New Roman" w:hAnsi="Times New Roman" w:cs="Times New Roman"/>
          <w:szCs w:val="22"/>
        </w:rPr>
        <w:t xml:space="preserve"> at any rate should have done so (Needham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1962). "Prescription" is here defined more as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lastRenderedPageBreak/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characteristic of a system than as simply a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marriage</w:t>
      </w:r>
      <w:proofErr w:type="gramEnd"/>
      <w:r>
        <w:rPr>
          <w:rFonts w:ascii="Times New Roman" w:hAnsi="Times New Roman" w:cs="Times New Roman"/>
          <w:szCs w:val="22"/>
        </w:rPr>
        <w:t xml:space="preserve"> rule: it involves the combination of a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rule</w:t>
      </w:r>
      <w:proofErr w:type="gramEnd"/>
      <w:r>
        <w:rPr>
          <w:rFonts w:ascii="Times New Roman" w:hAnsi="Times New Roman" w:cs="Times New Roman"/>
          <w:szCs w:val="22"/>
        </w:rPr>
        <w:t xml:space="preserve"> prescribing some relatives and prohibiting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others</w:t>
      </w:r>
      <w:proofErr w:type="gramEnd"/>
      <w:r>
        <w:rPr>
          <w:rFonts w:ascii="Times New Roman" w:hAnsi="Times New Roman" w:cs="Times New Roman"/>
          <w:szCs w:val="22"/>
        </w:rPr>
        <w:t>, a corresponding terminological distinction,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and</w:t>
      </w:r>
      <w:proofErr w:type="gramEnd"/>
      <w:r>
        <w:rPr>
          <w:rFonts w:ascii="Times New Roman" w:hAnsi="Times New Roman" w:cs="Times New Roman"/>
          <w:szCs w:val="22"/>
        </w:rPr>
        <w:t xml:space="preserve"> a sufficient degree of observation of the rule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in</w:t>
      </w:r>
      <w:proofErr w:type="gramEnd"/>
      <w:r>
        <w:rPr>
          <w:rFonts w:ascii="Times New Roman" w:hAnsi="Times New Roman" w:cs="Times New Roman"/>
          <w:szCs w:val="22"/>
        </w:rPr>
        <w:t xml:space="preserve"> practice (Needham 1958a, p. 75; 1958£&gt;, p. 212).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The advisability of the distinction has been challenged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by</w:t>
      </w:r>
      <w:proofErr w:type="gramEnd"/>
      <w:r>
        <w:rPr>
          <w:rFonts w:ascii="Times New Roman" w:hAnsi="Times New Roman" w:cs="Times New Roman"/>
          <w:szCs w:val="22"/>
        </w:rPr>
        <w:t xml:space="preserve"> R. B. Lane (1962, p. 497). At first sight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distinction seems justified, and there is no objection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to</w:t>
      </w:r>
      <w:proofErr w:type="gramEnd"/>
      <w:r>
        <w:rPr>
          <w:rFonts w:ascii="Times New Roman" w:hAnsi="Times New Roman" w:cs="Times New Roman"/>
          <w:szCs w:val="22"/>
        </w:rPr>
        <w:t xml:space="preserve"> isolating a clear-cut type of "prescriptive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alliance</w:t>
      </w:r>
      <w:proofErr w:type="gramEnd"/>
      <w:r>
        <w:rPr>
          <w:rFonts w:ascii="Times New Roman" w:hAnsi="Times New Roman" w:cs="Times New Roman"/>
          <w:szCs w:val="22"/>
        </w:rPr>
        <w:t>." That there is a danger of underestimating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importance of other types is apparent from the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exacting</w:t>
      </w:r>
      <w:proofErr w:type="gramEnd"/>
      <w:r>
        <w:rPr>
          <w:rFonts w:ascii="Times New Roman" w:hAnsi="Times New Roman" w:cs="Times New Roman"/>
          <w:szCs w:val="22"/>
        </w:rPr>
        <w:t xml:space="preserve"> criteria by which the author excludes the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recognition</w:t>
      </w:r>
      <w:proofErr w:type="gramEnd"/>
      <w:r>
        <w:rPr>
          <w:rFonts w:ascii="Times New Roman" w:hAnsi="Times New Roman" w:cs="Times New Roman"/>
          <w:szCs w:val="22"/>
        </w:rPr>
        <w:t xml:space="preserve"> of forms of </w:t>
      </w:r>
      <w:proofErr w:type="spellStart"/>
      <w:r>
        <w:rPr>
          <w:rFonts w:ascii="Times New Roman" w:hAnsi="Times New Roman" w:cs="Times New Roman"/>
          <w:szCs w:val="22"/>
        </w:rPr>
        <w:t>patrilateral</w:t>
      </w:r>
      <w:proofErr w:type="spellEnd"/>
      <w:r>
        <w:rPr>
          <w:rFonts w:ascii="Times New Roman" w:hAnsi="Times New Roman" w:cs="Times New Roman"/>
          <w:szCs w:val="22"/>
        </w:rPr>
        <w:t xml:space="preserve"> intermarriage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as</w:t>
      </w:r>
      <w:proofErr w:type="gramEnd"/>
      <w:r>
        <w:rPr>
          <w:rFonts w:ascii="Times New Roman" w:hAnsi="Times New Roman" w:cs="Times New Roman"/>
          <w:szCs w:val="22"/>
        </w:rPr>
        <w:t xml:space="preserve"> "prescriptive" in his sense (Needham 1958£&gt;),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These latter forms, like preferential marriage in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general</w:t>
      </w:r>
      <w:proofErr w:type="gramEnd"/>
      <w:r>
        <w:rPr>
          <w:rFonts w:ascii="Times New Roman" w:hAnsi="Times New Roman" w:cs="Times New Roman"/>
          <w:szCs w:val="22"/>
        </w:rPr>
        <w:t>, do have "structural entailments" of a kind,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as</w:t>
      </w:r>
      <w:proofErr w:type="gramEnd"/>
      <w:r>
        <w:rPr>
          <w:rFonts w:ascii="Times New Roman" w:hAnsi="Times New Roman" w:cs="Times New Roman"/>
          <w:szCs w:val="22"/>
        </w:rPr>
        <w:t xml:space="preserve"> we shall see. Moreover, the two forms are not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easily</w:t>
      </w:r>
      <w:proofErr w:type="gramEnd"/>
      <w:r>
        <w:rPr>
          <w:rFonts w:ascii="Times New Roman" w:hAnsi="Times New Roman" w:cs="Times New Roman"/>
          <w:szCs w:val="22"/>
        </w:rPr>
        <w:t xml:space="preserve"> distinguishable; the distinction, so presented,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is</w:t>
      </w:r>
      <w:proofErr w:type="gramEnd"/>
      <w:r>
        <w:rPr>
          <w:rFonts w:ascii="Times New Roman" w:hAnsi="Times New Roman" w:cs="Times New Roman"/>
          <w:szCs w:val="22"/>
        </w:rPr>
        <w:t xml:space="preserve"> more one of levels than of systems (for a recent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clarification</w:t>
      </w:r>
      <w:proofErr w:type="gramEnd"/>
      <w:r>
        <w:rPr>
          <w:rFonts w:ascii="Times New Roman" w:hAnsi="Times New Roman" w:cs="Times New Roman"/>
          <w:szCs w:val="22"/>
        </w:rPr>
        <w:t xml:space="preserve"> of this question, see </w:t>
      </w:r>
      <w:proofErr w:type="spellStart"/>
      <w:r>
        <w:rPr>
          <w:rFonts w:ascii="Times New Roman" w:hAnsi="Times New Roman" w:cs="Times New Roman"/>
          <w:szCs w:val="22"/>
        </w:rPr>
        <w:t>Maybury</w:t>
      </w:r>
      <w:proofErr w:type="spellEnd"/>
      <w:r>
        <w:rPr>
          <w:rFonts w:ascii="Times New Roman" w:hAnsi="Times New Roman" w:cs="Times New Roman"/>
          <w:szCs w:val="22"/>
        </w:rPr>
        <w:t>-Lewis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1965).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The main development has probably been a refinement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the concept of alliance and the substitution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a more structural for a more empirical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notion</w:t>
      </w:r>
      <w:proofErr w:type="gramEnd"/>
      <w:r>
        <w:rPr>
          <w:rFonts w:ascii="Times New Roman" w:hAnsi="Times New Roman" w:cs="Times New Roman"/>
          <w:szCs w:val="22"/>
        </w:rPr>
        <w:t>. At the start the theory, although anchored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in</w:t>
      </w:r>
      <w:proofErr w:type="gramEnd"/>
      <w:r>
        <w:rPr>
          <w:rFonts w:ascii="Times New Roman" w:hAnsi="Times New Roman" w:cs="Times New Roman"/>
          <w:szCs w:val="22"/>
        </w:rPr>
        <w:t xml:space="preserve"> the notion of </w:t>
      </w:r>
      <w:proofErr w:type="spellStart"/>
      <w:r>
        <w:rPr>
          <w:rFonts w:ascii="Times New Roman" w:hAnsi="Times New Roman" w:cs="Times New Roman"/>
          <w:szCs w:val="22"/>
        </w:rPr>
        <w:t>complementarity</w:t>
      </w:r>
      <w:proofErr w:type="spellEnd"/>
      <w:r>
        <w:rPr>
          <w:rFonts w:ascii="Times New Roman" w:hAnsi="Times New Roman" w:cs="Times New Roman"/>
          <w:szCs w:val="22"/>
        </w:rPr>
        <w:t>, was in large part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concerned</w:t>
      </w:r>
      <w:proofErr w:type="gramEnd"/>
      <w:r>
        <w:rPr>
          <w:rFonts w:ascii="Times New Roman" w:hAnsi="Times New Roman" w:cs="Times New Roman"/>
          <w:szCs w:val="22"/>
        </w:rPr>
        <w:t xml:space="preserve"> with the exchange or circulation of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women</w:t>
      </w:r>
      <w:proofErr w:type="gramEnd"/>
      <w:r>
        <w:rPr>
          <w:rFonts w:ascii="Times New Roman" w:hAnsi="Times New Roman" w:cs="Times New Roman"/>
          <w:szCs w:val="22"/>
        </w:rPr>
        <w:t xml:space="preserve"> between the major exogamous components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the society. To begin with, three authors have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asserted</w:t>
      </w:r>
      <w:proofErr w:type="gramEnd"/>
      <w:r>
        <w:rPr>
          <w:rFonts w:ascii="Times New Roman" w:hAnsi="Times New Roman" w:cs="Times New Roman"/>
          <w:szCs w:val="22"/>
        </w:rPr>
        <w:t xml:space="preserve"> that the units which may be said to exchange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women</w:t>
      </w:r>
      <w:proofErr w:type="gramEnd"/>
      <w:r>
        <w:rPr>
          <w:rFonts w:ascii="Times New Roman" w:hAnsi="Times New Roman" w:cs="Times New Roman"/>
          <w:szCs w:val="22"/>
        </w:rPr>
        <w:t xml:space="preserve"> are, in concrete cases, smaller than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exogarnous</w:t>
      </w:r>
      <w:proofErr w:type="spellEnd"/>
      <w:r>
        <w:rPr>
          <w:rFonts w:ascii="Times New Roman" w:hAnsi="Times New Roman" w:cs="Times New Roman"/>
          <w:szCs w:val="22"/>
        </w:rPr>
        <w:t xml:space="preserve"> units. In 1951 Leach sternly insisted—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with</w:t>
      </w:r>
      <w:proofErr w:type="gramEnd"/>
      <w:r>
        <w:rPr>
          <w:rFonts w:ascii="Times New Roman" w:hAnsi="Times New Roman" w:cs="Times New Roman"/>
          <w:szCs w:val="22"/>
        </w:rPr>
        <w:t xml:space="preserve"> empirical, if somewhat dogmatic,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good</w:t>
      </w:r>
      <w:proofErr w:type="gramEnd"/>
      <w:r>
        <w:rPr>
          <w:rFonts w:ascii="Times New Roman" w:hAnsi="Times New Roman" w:cs="Times New Roman"/>
          <w:szCs w:val="22"/>
        </w:rPr>
        <w:t xml:space="preserve"> sense—that the agents arranging marriages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are</w:t>
      </w:r>
      <w:proofErr w:type="gramEnd"/>
      <w:r>
        <w:rPr>
          <w:rFonts w:ascii="Times New Roman" w:hAnsi="Times New Roman" w:cs="Times New Roman"/>
          <w:szCs w:val="22"/>
        </w:rPr>
        <w:t xml:space="preserve"> as a rule the males of the local descent groups,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as</w:t>
      </w:r>
      <w:proofErr w:type="gramEnd"/>
      <w:r>
        <w:rPr>
          <w:rFonts w:ascii="Times New Roman" w:hAnsi="Times New Roman" w:cs="Times New Roman"/>
          <w:szCs w:val="22"/>
        </w:rPr>
        <w:t xml:space="preserve"> distinct from the wider exogamous units and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from</w:t>
      </w:r>
      <w:proofErr w:type="gramEnd"/>
      <w:r>
        <w:rPr>
          <w:rFonts w:ascii="Times New Roman" w:hAnsi="Times New Roman" w:cs="Times New Roman"/>
          <w:szCs w:val="22"/>
        </w:rPr>
        <w:t xml:space="preserve"> the "descent lines" used in terminological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diagrams</w:t>
      </w:r>
      <w:proofErr w:type="gramEnd"/>
      <w:r>
        <w:rPr>
          <w:rFonts w:ascii="Times New Roman" w:hAnsi="Times New Roman" w:cs="Times New Roman"/>
          <w:szCs w:val="22"/>
        </w:rPr>
        <w:t xml:space="preserve"> and often unwittingly reified by the analyst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into</w:t>
      </w:r>
      <w:proofErr w:type="gramEnd"/>
      <w:r>
        <w:rPr>
          <w:rFonts w:ascii="Times New Roman" w:hAnsi="Times New Roman" w:cs="Times New Roman"/>
          <w:szCs w:val="22"/>
        </w:rPr>
        <w:t xml:space="preserve"> actual groups (see Leach 1961, p. 56; cf.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Needham 1958a). Quite logically, Leach went 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to</w:t>
      </w:r>
      <w:proofErr w:type="gramEnd"/>
      <w:r>
        <w:rPr>
          <w:rFonts w:ascii="Times New Roman" w:hAnsi="Times New Roman" w:cs="Times New Roman"/>
          <w:szCs w:val="22"/>
        </w:rPr>
        <w:t xml:space="preserve"> criticize the assumption that a </w:t>
      </w:r>
      <w:proofErr w:type="spellStart"/>
      <w:r>
        <w:rPr>
          <w:rFonts w:ascii="Times New Roman" w:hAnsi="Times New Roman" w:cs="Times New Roman"/>
          <w:szCs w:val="22"/>
        </w:rPr>
        <w:t>matrilateral</w:t>
      </w:r>
      <w:proofErr w:type="spellEnd"/>
      <w:r>
        <w:rPr>
          <w:rFonts w:ascii="Times New Roman" w:hAnsi="Times New Roman" w:cs="Times New Roman"/>
          <w:szCs w:val="22"/>
        </w:rPr>
        <w:t xml:space="preserve"> marriage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rule</w:t>
      </w:r>
      <w:proofErr w:type="gramEnd"/>
      <w:r>
        <w:rPr>
          <w:rFonts w:ascii="Times New Roman" w:hAnsi="Times New Roman" w:cs="Times New Roman"/>
          <w:szCs w:val="22"/>
        </w:rPr>
        <w:t xml:space="preserve"> should necessarily result in the groups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intermarrying</w:t>
      </w:r>
      <w:proofErr w:type="gramEnd"/>
      <w:r>
        <w:rPr>
          <w:rFonts w:ascii="Times New Roman" w:hAnsi="Times New Roman" w:cs="Times New Roman"/>
          <w:szCs w:val="22"/>
        </w:rPr>
        <w:t xml:space="preserve"> "in a circle," an idea which Needham,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on</w:t>
      </w:r>
      <w:proofErr w:type="gramEnd"/>
      <w:r>
        <w:rPr>
          <w:rFonts w:ascii="Times New Roman" w:hAnsi="Times New Roman" w:cs="Times New Roman"/>
          <w:szCs w:val="22"/>
        </w:rPr>
        <w:t xml:space="preserve"> the other hand, tried to refine (1958a;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1962). A criticism from </w:t>
      </w:r>
      <w:proofErr w:type="spellStart"/>
      <w:r>
        <w:rPr>
          <w:rFonts w:ascii="Times New Roman" w:hAnsi="Times New Roman" w:cs="Times New Roman"/>
          <w:szCs w:val="22"/>
        </w:rPr>
        <w:t>Berting</w:t>
      </w:r>
      <w:proofErr w:type="spellEnd"/>
      <w:r>
        <w:rPr>
          <w:rFonts w:ascii="Times New Roman" w:hAnsi="Times New Roman" w:cs="Times New Roman"/>
          <w:szCs w:val="22"/>
        </w:rPr>
        <w:t xml:space="preserve"> and </w:t>
      </w:r>
      <w:proofErr w:type="spellStart"/>
      <w:r>
        <w:rPr>
          <w:rFonts w:ascii="Times New Roman" w:hAnsi="Times New Roman" w:cs="Times New Roman"/>
          <w:szCs w:val="22"/>
        </w:rPr>
        <w:t>Philipsen</w:t>
      </w:r>
      <w:proofErr w:type="spellEnd"/>
      <w:r>
        <w:rPr>
          <w:rFonts w:ascii="Times New Roman" w:hAnsi="Times New Roman" w:cs="Times New Roman"/>
          <w:szCs w:val="22"/>
        </w:rPr>
        <w:t xml:space="preserve"> may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also</w:t>
      </w:r>
      <w:proofErr w:type="gramEnd"/>
      <w:r>
        <w:rPr>
          <w:rFonts w:ascii="Times New Roman" w:hAnsi="Times New Roman" w:cs="Times New Roman"/>
          <w:szCs w:val="22"/>
        </w:rPr>
        <w:t xml:space="preserve"> be noted: to be meaningful, they suggest, the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"</w:t>
      </w:r>
      <w:proofErr w:type="gramStart"/>
      <w:r>
        <w:rPr>
          <w:rFonts w:ascii="Times New Roman" w:hAnsi="Times New Roman" w:cs="Times New Roman"/>
          <w:szCs w:val="22"/>
        </w:rPr>
        <w:t>marriage</w:t>
      </w:r>
      <w:proofErr w:type="gramEnd"/>
      <w:r>
        <w:rPr>
          <w:rFonts w:ascii="Times New Roman" w:hAnsi="Times New Roman" w:cs="Times New Roman"/>
          <w:szCs w:val="22"/>
        </w:rPr>
        <w:t xml:space="preserve"> cycles" must be limited in number, and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people themselves must be aware of them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(Needham 1961, p. 98).</w:t>
      </w:r>
      <w:proofErr w:type="gramEnd"/>
      <w:r>
        <w:rPr>
          <w:rFonts w:ascii="Times New Roman" w:hAnsi="Times New Roman" w:cs="Times New Roman"/>
          <w:szCs w:val="22"/>
        </w:rPr>
        <w:t xml:space="preserve"> While such "alliance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cycles</w:t>
      </w:r>
      <w:proofErr w:type="gramEnd"/>
      <w:r>
        <w:rPr>
          <w:rFonts w:ascii="Times New Roman" w:hAnsi="Times New Roman" w:cs="Times New Roman"/>
          <w:szCs w:val="22"/>
        </w:rPr>
        <w:t>" (Needham) do meaningfully exist in some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lastRenderedPageBreak/>
        <w:t>cases</w:t>
      </w:r>
      <w:proofErr w:type="gramEnd"/>
      <w:r>
        <w:rPr>
          <w:rFonts w:ascii="Times New Roman" w:hAnsi="Times New Roman" w:cs="Times New Roman"/>
          <w:szCs w:val="22"/>
        </w:rPr>
        <w:t>, their existence does not exhaust the function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or</w:t>
      </w:r>
      <w:proofErr w:type="gramEnd"/>
      <w:r>
        <w:rPr>
          <w:rFonts w:ascii="Times New Roman" w:hAnsi="Times New Roman" w:cs="Times New Roman"/>
          <w:szCs w:val="22"/>
        </w:rPr>
        <w:t xml:space="preserve"> meaning of marriage alliance. On this all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our</w:t>
      </w:r>
      <w:proofErr w:type="gramEnd"/>
      <w:r>
        <w:rPr>
          <w:rFonts w:ascii="Times New Roman" w:hAnsi="Times New Roman" w:cs="Times New Roman"/>
          <w:szCs w:val="22"/>
        </w:rPr>
        <w:t xml:space="preserve"> authors agree, for Levi-Strauss (1962, p. 333)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himself</w:t>
      </w:r>
      <w:proofErr w:type="gramEnd"/>
      <w:r>
        <w:rPr>
          <w:rFonts w:ascii="Times New Roman" w:hAnsi="Times New Roman" w:cs="Times New Roman"/>
          <w:szCs w:val="22"/>
        </w:rPr>
        <w:t xml:space="preserve"> recently recognized—if my interpretation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is</w:t>
      </w:r>
      <w:proofErr w:type="gramEnd"/>
      <w:r>
        <w:rPr>
          <w:rFonts w:ascii="Times New Roman" w:hAnsi="Times New Roman" w:cs="Times New Roman"/>
          <w:szCs w:val="22"/>
        </w:rPr>
        <w:t xml:space="preserve"> correct—that "conscious rules" have emerged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from</w:t>
      </w:r>
      <w:proofErr w:type="gramEnd"/>
      <w:r>
        <w:rPr>
          <w:rFonts w:ascii="Times New Roman" w:hAnsi="Times New Roman" w:cs="Times New Roman"/>
          <w:szCs w:val="22"/>
        </w:rPr>
        <w:t xml:space="preserve"> recent research as more important than their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results</w:t>
      </w:r>
      <w:proofErr w:type="gramEnd"/>
      <w:r>
        <w:rPr>
          <w:rFonts w:ascii="Times New Roman" w:hAnsi="Times New Roman" w:cs="Times New Roman"/>
          <w:szCs w:val="22"/>
        </w:rPr>
        <w:t xml:space="preserve"> in terms of "exchange." Leach had pointed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out</w:t>
      </w:r>
      <w:proofErr w:type="gramEnd"/>
      <w:r>
        <w:rPr>
          <w:rFonts w:ascii="Times New Roman" w:hAnsi="Times New Roman" w:cs="Times New Roman"/>
          <w:szCs w:val="22"/>
        </w:rPr>
        <w:t xml:space="preserve"> that, in the absence of cycles, the basic relationship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is</w:t>
      </w:r>
      <w:proofErr w:type="gramEnd"/>
      <w:r>
        <w:rPr>
          <w:rFonts w:ascii="Times New Roman" w:hAnsi="Times New Roman" w:cs="Times New Roman"/>
          <w:szCs w:val="22"/>
        </w:rPr>
        <w:t xml:space="preserve"> "one of the many possible types of continuing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relationship</w:t>
      </w:r>
      <w:proofErr w:type="gramEnd"/>
      <w:r>
        <w:rPr>
          <w:rFonts w:ascii="Times New Roman" w:hAnsi="Times New Roman" w:cs="Times New Roman"/>
          <w:szCs w:val="22"/>
        </w:rPr>
        <w:t xml:space="preserve"> between paired local descent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groups</w:t>
      </w:r>
      <w:proofErr w:type="gramEnd"/>
      <w:r>
        <w:rPr>
          <w:rFonts w:ascii="Times New Roman" w:hAnsi="Times New Roman" w:cs="Times New Roman"/>
          <w:szCs w:val="22"/>
        </w:rPr>
        <w:t>" (1961, p. 101). Elsewhere, while marriage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alliance</w:t>
      </w:r>
      <w:proofErr w:type="gramEnd"/>
      <w:r>
        <w:rPr>
          <w:rFonts w:ascii="Times New Roman" w:hAnsi="Times New Roman" w:cs="Times New Roman"/>
          <w:szCs w:val="22"/>
        </w:rPr>
        <w:t xml:space="preserve"> does not result in a system of exchange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at</w:t>
      </w:r>
      <w:proofErr w:type="gramEnd"/>
      <w:r>
        <w:rPr>
          <w:rFonts w:ascii="Times New Roman" w:hAnsi="Times New Roman" w:cs="Times New Roman"/>
          <w:szCs w:val="22"/>
        </w:rPr>
        <w:t xml:space="preserve"> the level of the group as a whole, it is an integral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part</w:t>
      </w:r>
      <w:proofErr w:type="gramEnd"/>
      <w:r>
        <w:rPr>
          <w:rFonts w:ascii="Times New Roman" w:hAnsi="Times New Roman" w:cs="Times New Roman"/>
          <w:szCs w:val="22"/>
        </w:rPr>
        <w:t xml:space="preserve"> of the system of categories and roles as conceived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by</w:t>
      </w:r>
      <w:proofErr w:type="gramEnd"/>
      <w:r>
        <w:rPr>
          <w:rFonts w:ascii="Times New Roman" w:hAnsi="Times New Roman" w:cs="Times New Roman"/>
          <w:szCs w:val="22"/>
        </w:rPr>
        <w:t xml:space="preserve"> the people studied (Dumont 1957,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pp. 22, 34).</w:t>
      </w:r>
      <w:proofErr w:type="gram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Needham has gone furthest in submitting Levi-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Straussian</w:t>
      </w:r>
      <w:proofErr w:type="spellEnd"/>
      <w:r>
        <w:rPr>
          <w:rFonts w:ascii="Times New Roman" w:hAnsi="Times New Roman" w:cs="Times New Roman"/>
          <w:szCs w:val="22"/>
        </w:rPr>
        <w:t xml:space="preserve"> structuralism to criticism from the inside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and</w:t>
      </w:r>
      <w:proofErr w:type="gramEnd"/>
      <w:r>
        <w:rPr>
          <w:rFonts w:ascii="Times New Roman" w:hAnsi="Times New Roman" w:cs="Times New Roman"/>
          <w:szCs w:val="22"/>
        </w:rPr>
        <w:t xml:space="preserve"> in referring the "mediating" concepts of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exchange</w:t>
      </w:r>
      <w:proofErr w:type="gramEnd"/>
      <w:r>
        <w:rPr>
          <w:rFonts w:ascii="Times New Roman" w:hAnsi="Times New Roman" w:cs="Times New Roman"/>
          <w:szCs w:val="22"/>
        </w:rPr>
        <w:t xml:space="preserve"> and reciprocity back to that of (distinctive)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opposition</w:t>
      </w:r>
      <w:proofErr w:type="gramEnd"/>
      <w:r>
        <w:rPr>
          <w:rFonts w:ascii="Times New Roman" w:hAnsi="Times New Roman" w:cs="Times New Roman"/>
          <w:szCs w:val="22"/>
        </w:rPr>
        <w:t xml:space="preserve"> (1960, p. 103). The more fundamental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"</w:t>
      </w:r>
      <w:proofErr w:type="gramStart"/>
      <w:r>
        <w:rPr>
          <w:rFonts w:ascii="Times New Roman" w:hAnsi="Times New Roman" w:cs="Times New Roman"/>
          <w:szCs w:val="22"/>
        </w:rPr>
        <w:t>integration</w:t>
      </w:r>
      <w:proofErr w:type="gramEnd"/>
      <w:r>
        <w:rPr>
          <w:rFonts w:ascii="Times New Roman" w:hAnsi="Times New Roman" w:cs="Times New Roman"/>
          <w:szCs w:val="22"/>
        </w:rPr>
        <w:t>" is not that of groups but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rather</w:t>
      </w:r>
      <w:proofErr w:type="gramEnd"/>
      <w:r>
        <w:rPr>
          <w:rFonts w:ascii="Times New Roman" w:hAnsi="Times New Roman" w:cs="Times New Roman"/>
          <w:szCs w:val="22"/>
        </w:rPr>
        <w:t xml:space="preserve"> that of the categories as it occurs within the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social</w:t>
      </w:r>
      <w:proofErr w:type="gramEnd"/>
      <w:r>
        <w:rPr>
          <w:rFonts w:ascii="Times New Roman" w:hAnsi="Times New Roman" w:cs="Times New Roman"/>
          <w:szCs w:val="22"/>
        </w:rPr>
        <w:t xml:space="preserve"> mind: the marriage rule is part and parcel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this system of ideas. Like everything else, social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relationships</w:t>
      </w:r>
      <w:proofErr w:type="gramEnd"/>
      <w:r>
        <w:rPr>
          <w:rFonts w:ascii="Times New Roman" w:hAnsi="Times New Roman" w:cs="Times New Roman"/>
          <w:szCs w:val="22"/>
        </w:rPr>
        <w:t xml:space="preserve"> are defined by classification. Studying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"symbolic order" of the </w:t>
      </w:r>
      <w:proofErr w:type="spellStart"/>
      <w:r>
        <w:rPr>
          <w:rFonts w:ascii="Times New Roman" w:hAnsi="Times New Roman" w:cs="Times New Roman"/>
          <w:szCs w:val="22"/>
        </w:rPr>
        <w:t>Purum</w:t>
      </w:r>
      <w:proofErr w:type="spellEnd"/>
      <w:r>
        <w:rPr>
          <w:rFonts w:ascii="Times New Roman" w:hAnsi="Times New Roman" w:cs="Times New Roman"/>
          <w:szCs w:val="22"/>
        </w:rPr>
        <w:t xml:space="preserve"> and others,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Needham (1958a) found that asymmetrical intermarriage,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although</w:t>
      </w:r>
      <w:proofErr w:type="gramEnd"/>
      <w:r>
        <w:rPr>
          <w:rFonts w:ascii="Times New Roman" w:hAnsi="Times New Roman" w:cs="Times New Roman"/>
          <w:szCs w:val="22"/>
        </w:rPr>
        <w:t xml:space="preserve"> it could not function with less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than</w:t>
      </w:r>
      <w:proofErr w:type="gramEnd"/>
      <w:r>
        <w:rPr>
          <w:rFonts w:ascii="Times New Roman" w:hAnsi="Times New Roman" w:cs="Times New Roman"/>
          <w:szCs w:val="22"/>
        </w:rPr>
        <w:t xml:space="preserve"> three intermarrying or "alliance groups," can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be</w:t>
      </w:r>
      <w:proofErr w:type="gramEnd"/>
      <w:r>
        <w:rPr>
          <w:rFonts w:ascii="Times New Roman" w:hAnsi="Times New Roman" w:cs="Times New Roman"/>
          <w:szCs w:val="22"/>
        </w:rPr>
        <w:t xml:space="preserve"> dualistically conceptualized (wife-givers and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wife-takers) in accordance with an over-all dualist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scheme</w:t>
      </w:r>
      <w:proofErr w:type="gramEnd"/>
      <w:r>
        <w:rPr>
          <w:rFonts w:ascii="Times New Roman" w:hAnsi="Times New Roman" w:cs="Times New Roman"/>
          <w:szCs w:val="22"/>
        </w:rPr>
        <w:t>. Here are found "structural entailments"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different</w:t>
      </w:r>
      <w:proofErr w:type="gramEnd"/>
      <w:r>
        <w:rPr>
          <w:rFonts w:ascii="Times New Roman" w:hAnsi="Times New Roman" w:cs="Times New Roman"/>
          <w:szCs w:val="22"/>
        </w:rPr>
        <w:t xml:space="preserve"> from the group arrangements on which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Cs w:val="22"/>
        </w:rPr>
        <w:t>attention</w:t>
      </w:r>
      <w:proofErr w:type="gramEnd"/>
      <w:r>
        <w:rPr>
          <w:rFonts w:ascii="Times New Roman" w:hAnsi="Times New Roman" w:cs="Times New Roman"/>
          <w:szCs w:val="22"/>
        </w:rPr>
        <w:t xml:space="preserve"> had first focused. The expression "</w:t>
      </w:r>
      <w:proofErr w:type="spellStart"/>
      <w:r>
        <w:rPr>
          <w:rFonts w:ascii="Times New Roman" w:hAnsi="Times New Roman" w:cs="Times New Roman"/>
          <w:szCs w:val="22"/>
        </w:rPr>
        <w:t>mar</w:t>
      </w:r>
      <w:r>
        <w:rPr>
          <w:rFonts w:ascii="Times New Roman" w:hAnsi="Times New Roman" w:cs="Times New Roman"/>
          <w:sz w:val="25"/>
          <w:szCs w:val="25"/>
        </w:rPr>
        <w:t>MARSH</w:t>
      </w:r>
      <w:proofErr w:type="spellEnd"/>
      <w:r>
        <w:rPr>
          <w:rFonts w:ascii="Times New Roman" w:hAnsi="Times New Roman" w:cs="Times New Roman"/>
          <w:sz w:val="25"/>
          <w:szCs w:val="25"/>
        </w:rPr>
        <w:t>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GEORGE PERKINS 23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Cs w:val="22"/>
        </w:rPr>
        <w:t>riage</w:t>
      </w:r>
      <w:proofErr w:type="spellEnd"/>
      <w:proofErr w:type="gramEnd"/>
      <w:r>
        <w:rPr>
          <w:rFonts w:ascii="Times New Roman" w:hAnsi="Times New Roman" w:cs="Times New Roman"/>
          <w:szCs w:val="22"/>
        </w:rPr>
        <w:t xml:space="preserve"> alliance" thus covers both the general phenomenon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mental integration and the particular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phenomenon</w:t>
      </w:r>
      <w:proofErr w:type="gramEnd"/>
      <w:r>
        <w:rPr>
          <w:rFonts w:ascii="Times New Roman" w:hAnsi="Times New Roman" w:cs="Times New Roman"/>
          <w:szCs w:val="22"/>
        </w:rPr>
        <w:t xml:space="preserve"> of group integration.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 its restricted field this truly structural theory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alone</w:t>
      </w:r>
      <w:proofErr w:type="gramEnd"/>
      <w:r>
        <w:rPr>
          <w:rFonts w:ascii="Times New Roman" w:hAnsi="Times New Roman" w:cs="Times New Roman"/>
          <w:szCs w:val="22"/>
        </w:rPr>
        <w:t xml:space="preserve"> transcends the bias inherent in our own culture.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Such expressions as "cross-cousin marriage"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are</w:t>
      </w:r>
      <w:proofErr w:type="gramEnd"/>
      <w:r>
        <w:rPr>
          <w:rFonts w:ascii="Times New Roman" w:hAnsi="Times New Roman" w:cs="Times New Roman"/>
          <w:szCs w:val="22"/>
        </w:rPr>
        <w:t xml:space="preserve"> technically useful but basically misleading.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Real understanding is reached when the marriage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rule</w:t>
      </w:r>
      <w:proofErr w:type="gramEnd"/>
      <w:r>
        <w:rPr>
          <w:rFonts w:ascii="Times New Roman" w:hAnsi="Times New Roman" w:cs="Times New Roman"/>
          <w:szCs w:val="22"/>
        </w:rPr>
        <w:t xml:space="preserve"> understood as marriage alliance is seen as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giving</w:t>
      </w:r>
      <w:proofErr w:type="gramEnd"/>
      <w:r>
        <w:rPr>
          <w:rFonts w:ascii="Times New Roman" w:hAnsi="Times New Roman" w:cs="Times New Roman"/>
          <w:szCs w:val="22"/>
        </w:rPr>
        <w:t xml:space="preserve"> affinity the diachronic dimension that we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tend</w:t>
      </w:r>
      <w:proofErr w:type="gramEnd"/>
      <w:r>
        <w:rPr>
          <w:rFonts w:ascii="Times New Roman" w:hAnsi="Times New Roman" w:cs="Times New Roman"/>
          <w:szCs w:val="22"/>
        </w:rPr>
        <w:t xml:space="preserve"> to associate only with descent and/or consanguinity.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By this means we are able to transcend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limitations of thinking based upon our own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society</w:t>
      </w:r>
      <w:proofErr w:type="gramEnd"/>
      <w:r>
        <w:rPr>
          <w:rFonts w:ascii="Times New Roman" w:hAnsi="Times New Roman" w:cs="Times New Roman"/>
          <w:szCs w:val="22"/>
        </w:rPr>
        <w:t xml:space="preserve"> and make comparisons in terms of the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lastRenderedPageBreak/>
        <w:t>basic</w:t>
      </w:r>
      <w:proofErr w:type="gramEnd"/>
      <w:r>
        <w:rPr>
          <w:rFonts w:ascii="Times New Roman" w:hAnsi="Times New Roman" w:cs="Times New Roman"/>
          <w:szCs w:val="22"/>
        </w:rPr>
        <w:t xml:space="preserve"> concepts involved (consanguinity and affinity).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Much remains to be done. Certainly the implications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marriage alliance for status, economy,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and</w:t>
      </w:r>
      <w:proofErr w:type="gramEnd"/>
      <w:r>
        <w:rPr>
          <w:rFonts w:ascii="Times New Roman" w:hAnsi="Times New Roman" w:cs="Times New Roman"/>
          <w:szCs w:val="22"/>
        </w:rPr>
        <w:t xml:space="preserve"> political organization (i.e., the physiology of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system) should be worked out (Leach 1961,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chapter</w:t>
      </w:r>
      <w:proofErr w:type="gramEnd"/>
      <w:r>
        <w:rPr>
          <w:rFonts w:ascii="Times New Roman" w:hAnsi="Times New Roman" w:cs="Times New Roman"/>
          <w:szCs w:val="22"/>
        </w:rPr>
        <w:t xml:space="preserve"> 3). But even regarding the morphology,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our</w:t>
      </w:r>
      <w:proofErr w:type="gramEnd"/>
      <w:r>
        <w:rPr>
          <w:rFonts w:ascii="Times New Roman" w:hAnsi="Times New Roman" w:cs="Times New Roman"/>
          <w:szCs w:val="22"/>
        </w:rPr>
        <w:t xml:space="preserve"> analyses are as yet imperfectly structural; we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still</w:t>
      </w:r>
      <w:proofErr w:type="gramEnd"/>
      <w:r>
        <w:rPr>
          <w:rFonts w:ascii="Times New Roman" w:hAnsi="Times New Roman" w:cs="Times New Roman"/>
          <w:szCs w:val="22"/>
        </w:rPr>
        <w:t xml:space="preserve"> take too much for granted in the study of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terminologies</w:t>
      </w:r>
      <w:proofErr w:type="gramEnd"/>
      <w:r>
        <w:rPr>
          <w:rFonts w:ascii="Times New Roman" w:hAnsi="Times New Roman" w:cs="Times New Roman"/>
          <w:szCs w:val="22"/>
        </w:rPr>
        <w:t>. Before attempting ambitious (^constructions,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the</w:t>
      </w:r>
      <w:proofErr w:type="gramEnd"/>
      <w:r>
        <w:rPr>
          <w:rFonts w:ascii="Times New Roman" w:hAnsi="Times New Roman" w:cs="Times New Roman"/>
          <w:szCs w:val="22"/>
        </w:rPr>
        <w:t xml:space="preserve"> basis in comparative data must be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strengthened</w:t>
      </w:r>
      <w:proofErr w:type="gramEnd"/>
      <w:r>
        <w:rPr>
          <w:rFonts w:ascii="Times New Roman" w:hAnsi="Times New Roman" w:cs="Times New Roman"/>
          <w:szCs w:val="22"/>
        </w:rPr>
        <w:t xml:space="preserve"> and extended, and we must obtain a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clearer</w:t>
      </w:r>
      <w:proofErr w:type="gramEnd"/>
      <w:r>
        <w:rPr>
          <w:rFonts w:ascii="Times New Roman" w:hAnsi="Times New Roman" w:cs="Times New Roman"/>
          <w:szCs w:val="22"/>
        </w:rPr>
        <w:t xml:space="preserve"> view of the limits of the logical integration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features, or conversely, of the plasticity and tolerance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of</w:t>
      </w:r>
      <w:proofErr w:type="gramEnd"/>
      <w:r>
        <w:rPr>
          <w:rFonts w:ascii="Times New Roman" w:hAnsi="Times New Roman" w:cs="Times New Roman"/>
          <w:szCs w:val="22"/>
        </w:rPr>
        <w:t xml:space="preserve"> systems, which can in some cases go so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far</w:t>
      </w:r>
      <w:proofErr w:type="gramEnd"/>
      <w:r>
        <w:rPr>
          <w:rFonts w:ascii="Times New Roman" w:hAnsi="Times New Roman" w:cs="Times New Roman"/>
          <w:szCs w:val="22"/>
        </w:rPr>
        <w:t xml:space="preserve"> as to deny in effect the ideological primacy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postulated</w:t>
      </w:r>
      <w:proofErr w:type="gramEnd"/>
      <w:r>
        <w:rPr>
          <w:rFonts w:ascii="Times New Roman" w:hAnsi="Times New Roman" w:cs="Times New Roman"/>
          <w:szCs w:val="22"/>
        </w:rPr>
        <w:t xml:space="preserve"> above in principle.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Louis DUMONT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BIBLIOGRAPHY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DEACON, A. BERNARD 1927 </w:t>
      </w:r>
      <w:proofErr w:type="gramStart"/>
      <w:r>
        <w:rPr>
          <w:rFonts w:ascii="Times New Roman" w:hAnsi="Times New Roman" w:cs="Times New Roman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Regulation of Marriage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in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Ambrym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i/>
          <w:iCs/>
          <w:sz w:val="18"/>
          <w:szCs w:val="18"/>
        </w:rPr>
        <w:t>Journal of the Royal Anthropological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Institute of Great Britain and Ireland </w:t>
      </w:r>
      <w:r>
        <w:rPr>
          <w:rFonts w:ascii="Times New Roman" w:hAnsi="Times New Roman" w:cs="Times New Roman"/>
          <w:sz w:val="18"/>
          <w:szCs w:val="18"/>
        </w:rPr>
        <w:t>57:325-342.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DUMONT, Louis 1957 </w:t>
      </w:r>
      <w:r>
        <w:rPr>
          <w:rFonts w:ascii="Times New Roman" w:hAnsi="Times New Roman" w:cs="Times New Roman"/>
          <w:i/>
          <w:iCs/>
          <w:sz w:val="18"/>
          <w:szCs w:val="18"/>
        </w:rPr>
        <w:t>Hierarchy and Marriage Alliance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in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South Indian Kinship. </w:t>
      </w:r>
      <w:r>
        <w:rPr>
          <w:rFonts w:ascii="Times New Roman" w:hAnsi="Times New Roman" w:cs="Times New Roman"/>
          <w:sz w:val="18"/>
          <w:szCs w:val="18"/>
        </w:rPr>
        <w:t>London: Royal Anthropological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Institute.</w:t>
      </w:r>
      <w:proofErr w:type="gram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DUMONT, Louis 1966 Descent or Intermarriage? A Relational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View of Australian Section Systems.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Southwestern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Journal of Anthropology </w:t>
      </w:r>
      <w:r>
        <w:rPr>
          <w:rFonts w:ascii="Times New Roman" w:hAnsi="Times New Roman" w:cs="Times New Roman"/>
          <w:sz w:val="18"/>
          <w:szCs w:val="18"/>
        </w:rPr>
        <w:t>22:231-250.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FISCHER, H. T. 1935 De </w:t>
      </w:r>
      <w:proofErr w:type="spellStart"/>
      <w:r>
        <w:rPr>
          <w:rFonts w:ascii="Times New Roman" w:hAnsi="Times New Roman" w:cs="Times New Roman"/>
          <w:sz w:val="18"/>
          <w:szCs w:val="18"/>
        </w:rPr>
        <w:t>aanverwantschap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bij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enige</w:t>
      </w:r>
      <w:proofErr w:type="spell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volken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van de </w:t>
      </w:r>
      <w:proofErr w:type="spellStart"/>
      <w:r>
        <w:rPr>
          <w:rFonts w:ascii="Times New Roman" w:hAnsi="Times New Roman" w:cs="Times New Roman"/>
          <w:sz w:val="18"/>
          <w:szCs w:val="18"/>
        </w:rPr>
        <w:t>Nederlands-Indische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Archipel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Mensch</w:t>
      </w:r>
      <w:proofErr w:type="spell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en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maatschappij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(Amsterdam) 11:285-297, 365-378.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FISCHER, H. T. 1936 Het </w:t>
      </w:r>
      <w:proofErr w:type="spellStart"/>
      <w:r>
        <w:rPr>
          <w:rFonts w:ascii="Times New Roman" w:hAnsi="Times New Roman" w:cs="Times New Roman"/>
          <w:sz w:val="18"/>
          <w:szCs w:val="18"/>
        </w:rPr>
        <w:t>asymmetrisch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cross-</w:t>
      </w:r>
      <w:proofErr w:type="spellStart"/>
      <w:r>
        <w:rPr>
          <w:rFonts w:ascii="Times New Roman" w:hAnsi="Times New Roman" w:cs="Times New Roman"/>
          <w:sz w:val="18"/>
          <w:szCs w:val="18"/>
        </w:rPr>
        <w:t>cousin</w:t>
      </w:r>
      <w:r>
        <w:rPr>
          <w:rFonts w:ascii="Times New Roman" w:hAnsi="Times New Roman" w:cs="Times New Roman"/>
          <w:i/>
          <w:iCs/>
          <w:sz w:val="18"/>
          <w:szCs w:val="18"/>
        </w:rPr>
        <w:t>nuwelijk</w:t>
      </w:r>
      <w:proofErr w:type="spell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in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Nederlandsch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Indie.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Tijdschrift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voor</w:t>
      </w:r>
      <w:proofErr w:type="spell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Indische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taal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-, land- en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volkenhunde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76:359-372.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FORTUNE, R. F. 1933 </w:t>
      </w:r>
      <w:proofErr w:type="gramStart"/>
      <w:r>
        <w:rPr>
          <w:rFonts w:ascii="Times New Roman" w:hAnsi="Times New Roman" w:cs="Times New Roman"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Note on Some Forms of Kinship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Structure.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Oceania </w:t>
      </w:r>
      <w:r>
        <w:rPr>
          <w:rFonts w:ascii="Times New Roman" w:hAnsi="Times New Roman" w:cs="Times New Roman"/>
          <w:sz w:val="18"/>
          <w:szCs w:val="18"/>
        </w:rPr>
        <w:t>4:1-9.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GOODY, JACK R. 1961 </w:t>
      </w:r>
      <w:proofErr w:type="gramStart"/>
      <w:r>
        <w:rPr>
          <w:rFonts w:ascii="Times New Roman" w:hAnsi="Times New Roman" w:cs="Times New Roman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Classification of Double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Descent Systems.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Current Anthropology </w:t>
      </w:r>
      <w:r>
        <w:rPr>
          <w:rFonts w:ascii="Times New Roman" w:hAnsi="Times New Roman" w:cs="Times New Roman"/>
          <w:sz w:val="18"/>
          <w:szCs w:val="18"/>
        </w:rPr>
        <w:t>2:3-26. -&gt;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Includes comments by 13 scholars on pages 13-21;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see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especially R. B. Lane's comments on page 16.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HOMANS, GEORGE C.; and SCHNEIDER, DAVID M. 1955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Marriage, Authority, and Final Causes: A Study of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Unilateral Cross-cousin Marriage.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Glencoe, </w:t>
      </w:r>
      <w:proofErr w:type="gramStart"/>
      <w:r>
        <w:rPr>
          <w:rFonts w:ascii="Times New Roman" w:hAnsi="Times New Roman" w:cs="Times New Roman"/>
          <w:sz w:val="18"/>
          <w:szCs w:val="18"/>
        </w:rPr>
        <w:t>111.: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Free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Press.</w:t>
      </w:r>
      <w:proofErr w:type="gram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JOSSELIN DE JONG, JAN P. B. DE 1952 </w:t>
      </w:r>
      <w:r>
        <w:rPr>
          <w:rFonts w:ascii="Times New Roman" w:hAnsi="Times New Roman" w:cs="Times New Roman"/>
          <w:i/>
          <w:iCs/>
          <w:sz w:val="18"/>
          <w:szCs w:val="18"/>
        </w:rPr>
        <w:t>Levi-Strauss's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Theory on Kinship and Marriage.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Mededelingen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van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het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Rijkmuseum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voor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Volkenkunde</w:t>
      </w:r>
      <w:proofErr w:type="spellEnd"/>
      <w:r>
        <w:rPr>
          <w:rFonts w:ascii="Times New Roman" w:hAnsi="Times New Roman" w:cs="Times New Roman"/>
          <w:sz w:val="18"/>
          <w:szCs w:val="18"/>
        </w:rPr>
        <w:t>, No. 10. Leiden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(Netherlands): Brill.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LANE, ROBERT B. 1962 </w:t>
      </w:r>
      <w:proofErr w:type="spellStart"/>
      <w:r>
        <w:rPr>
          <w:rFonts w:ascii="Times New Roman" w:hAnsi="Times New Roman" w:cs="Times New Roman"/>
          <w:sz w:val="18"/>
          <w:szCs w:val="18"/>
        </w:rPr>
        <w:t>Patrilateral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Cross-cousin Marriage.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Ethnology </w:t>
      </w:r>
      <w:r>
        <w:rPr>
          <w:rFonts w:ascii="Times New Roman" w:hAnsi="Times New Roman" w:cs="Times New Roman"/>
          <w:sz w:val="18"/>
          <w:szCs w:val="18"/>
        </w:rPr>
        <w:t>1:467-499.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LEACH, EDMUND R. 1961 </w:t>
      </w:r>
      <w:r>
        <w:rPr>
          <w:rFonts w:ascii="Times New Roman" w:hAnsi="Times New Roman" w:cs="Times New Roman"/>
          <w:i/>
          <w:iCs/>
          <w:sz w:val="18"/>
          <w:szCs w:val="18"/>
        </w:rPr>
        <w:t>Rethinking Anthropology.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London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School of Economics and Political Science, Monographs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on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Social Anthropology, No. 22. London: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Athlone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LEVI-STRAUSS, CLAUDE 1949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Les structures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elementaires</w:t>
      </w:r>
      <w:proofErr w:type="spell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de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parente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Paris: Presses </w:t>
      </w:r>
      <w:proofErr w:type="spellStart"/>
      <w:r>
        <w:rPr>
          <w:rFonts w:ascii="Times New Roman" w:hAnsi="Times New Roman" w:cs="Times New Roman"/>
          <w:sz w:val="18"/>
          <w:szCs w:val="18"/>
        </w:rPr>
        <w:t>Universitaires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France.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LEVI-STRAUSS, CLAUDE (1962) 1966 </w:t>
      </w:r>
      <w:r>
        <w:rPr>
          <w:rFonts w:ascii="Times New Roman" w:hAnsi="Times New Roman" w:cs="Times New Roman"/>
          <w:i/>
          <w:iCs/>
          <w:sz w:val="18"/>
          <w:szCs w:val="18"/>
        </w:rPr>
        <w:t>The Savage Mind.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Univ. of Chicago Press.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-» First published in French.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MAYBURY-LEWIS, DAVID H. P. 1965 Prescriptive Marriage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Systems.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Southwestern Journal of Anthropology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21:207-230.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MURDOCH, GEORGE P. 1949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Social Structure. </w:t>
      </w:r>
      <w:r>
        <w:rPr>
          <w:rFonts w:ascii="Times New Roman" w:hAnsi="Times New Roman" w:cs="Times New Roman"/>
          <w:sz w:val="18"/>
          <w:szCs w:val="18"/>
        </w:rPr>
        <w:t>New York: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Macmillan. -&gt; A paperback edition was published in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1965 by the Free Press.</w:t>
      </w:r>
      <w:proofErr w:type="gram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NEEDHAM, RODNEY 1958a A Structural Analysis of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Purum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Society.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American Anthropologist </w:t>
      </w:r>
      <w:r>
        <w:rPr>
          <w:rFonts w:ascii="Times New Roman" w:hAnsi="Times New Roman" w:cs="Times New Roman"/>
          <w:sz w:val="18"/>
          <w:szCs w:val="18"/>
        </w:rPr>
        <w:t>New Series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60:75-101.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NEEDHAM, RODNEY 1958b </w:t>
      </w:r>
      <w:proofErr w:type="gramStart"/>
      <w:r>
        <w:rPr>
          <w:rFonts w:ascii="Times New Roman" w:hAnsi="Times New Roman" w:cs="Times New Roman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Formal Analysis of Prescriptive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Patrilateral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Cross-cousin Marriage.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Southwestern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Journal of Anthropology </w:t>
      </w:r>
      <w:r>
        <w:rPr>
          <w:rFonts w:ascii="Times New Roman" w:hAnsi="Times New Roman" w:cs="Times New Roman"/>
          <w:sz w:val="18"/>
          <w:szCs w:val="18"/>
        </w:rPr>
        <w:t>14:199-219.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NEEDHAM, RODNEY 1960 A Structural Analysis of </w:t>
      </w:r>
      <w:proofErr w:type="spellStart"/>
      <w:r>
        <w:rPr>
          <w:rFonts w:ascii="Times New Roman" w:hAnsi="Times New Roman" w:cs="Times New Roman"/>
          <w:sz w:val="18"/>
          <w:szCs w:val="18"/>
        </w:rPr>
        <w:t>Aimol</w:t>
      </w:r>
      <w:proofErr w:type="spell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Society.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Bijdragen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tot 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taal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-, land- en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volkenkunde</w:t>
      </w:r>
      <w:proofErr w:type="spell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(The Hague) 116:81-108. H&gt; Text is in Dutch and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English.</w:t>
      </w:r>
      <w:proofErr w:type="gram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NEEDHAM, RODNEY 1961 Notes on the Analysis of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Asymmetric Alliance.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Bijdragen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tot 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taal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>-, land- en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volkenkunde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(The Hague) 117:93-117.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NEEDHAM, RODNEY 1962 </w:t>
      </w:r>
      <w:r>
        <w:rPr>
          <w:rFonts w:ascii="Times New Roman" w:hAnsi="Times New Roman" w:cs="Times New Roman"/>
          <w:i/>
          <w:iCs/>
          <w:sz w:val="18"/>
          <w:szCs w:val="18"/>
        </w:rPr>
        <w:t>Structure and Sentiment: A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Test Case in Social Anthropology.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Univ. of Chicago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Press.</w:t>
      </w:r>
      <w:proofErr w:type="gram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RADCLIFFE-BROWN, A. R. 1931 </w:t>
      </w:r>
      <w:proofErr w:type="gramStart"/>
      <w:r>
        <w:rPr>
          <w:rFonts w:ascii="Times New Roman" w:hAnsi="Times New Roman" w:cs="Times New Roman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Social Organization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of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Australian Tribes.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Oceania </w:t>
      </w:r>
      <w:r>
        <w:rPr>
          <w:rFonts w:ascii="Times New Roman" w:hAnsi="Times New Roman" w:cs="Times New Roman"/>
          <w:sz w:val="18"/>
          <w:szCs w:val="18"/>
        </w:rPr>
        <w:t>1:34-63, 206-246, 322-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341, 426-456.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SELIGMAN, BRENDA Z. 1928 Asymmetry in Descent,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With Special Reference to Pentecost.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Journal of the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Royal Anthropological Institute of Great Britain and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Ireland </w:t>
      </w:r>
      <w:r>
        <w:rPr>
          <w:rFonts w:ascii="Times New Roman" w:hAnsi="Times New Roman" w:cs="Times New Roman"/>
          <w:sz w:val="18"/>
          <w:szCs w:val="18"/>
        </w:rPr>
        <w:t>58:533-558.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WOLFRAM, E. M. S. 1956 </w:t>
      </w:r>
      <w:proofErr w:type="gramStart"/>
      <w:r>
        <w:rPr>
          <w:rFonts w:ascii="Times New Roman" w:hAnsi="Times New Roman" w:cs="Times New Roman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Explanation of Prohibitions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Preferences of Marriage Between Kin. </w:t>
      </w:r>
      <w:proofErr w:type="gramStart"/>
      <w:r>
        <w:rPr>
          <w:rFonts w:ascii="Times New Roman" w:hAnsi="Times New Roman" w:cs="Times New Roman"/>
          <w:sz w:val="18"/>
          <w:szCs w:val="18"/>
        </w:rPr>
        <w:t>Ph.D.</w:t>
      </w:r>
      <w:proofErr w:type="gram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dissertation</w:t>
      </w:r>
      <w:proofErr w:type="gramEnd"/>
      <w:r>
        <w:rPr>
          <w:rFonts w:ascii="Times New Roman" w:hAnsi="Times New Roman" w:cs="Times New Roman"/>
          <w:sz w:val="18"/>
          <w:szCs w:val="18"/>
        </w:rPr>
        <w:t>, Oxford Univ. -&gt; See especially Chapter</w:t>
      </w:r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8, "The Explanation of Incest and Marriage Regulations."</w:t>
      </w:r>
      <w:proofErr w:type="gramEnd"/>
    </w:p>
    <w:p w:rsidR="007334D6" w:rsidRDefault="007334D6" w:rsidP="0073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WOUDEN, F. A. E. VAN 1935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structuurtypen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in</w:t>
      </w:r>
    </w:p>
    <w:p w:rsidR="007334D6" w:rsidRDefault="007334D6" w:rsidP="007334D6"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de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Groote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Oost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Leiden (Netherlands): Ginsberg.</w:t>
      </w:r>
    </w:p>
    <w:sectPr w:rsidR="00733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16A0"/>
    <w:rsid w:val="007334D6"/>
    <w:rsid w:val="00A6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6A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A0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3383</Words>
  <Characters>19288</Characters>
  <Application>Microsoft Office Word</Application>
  <DocSecurity>0</DocSecurity>
  <Lines>160</Lines>
  <Paragraphs>45</Paragraphs>
  <ScaleCrop>false</ScaleCrop>
  <Company/>
  <LinksUpToDate>false</LinksUpToDate>
  <CharactersWithSpaces>22626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2021-06-28T15:59:00Z</dcterms:created>
  <dcterms:modified xsi:type="dcterms:W3CDTF">2021-06-28T16:03:00Z</dcterms:modified>
</cp:coreProperties>
</file>