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F5" w:rsidRDefault="002818F5" w:rsidP="002818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Werner’s </w:t>
      </w:r>
      <w:proofErr w:type="spellStart"/>
      <w:r>
        <w:rPr>
          <w:rFonts w:ascii="Times New Roman" w:hAnsi="Times New Roman"/>
          <w:b/>
          <w:bCs/>
          <w:sz w:val="24"/>
          <w:szCs w:val="24"/>
        </w:rPr>
        <w:t>cordination</w:t>
      </w:r>
      <w:proofErr w:type="spellEnd"/>
      <w:r>
        <w:rPr>
          <w:rFonts w:ascii="Times New Roman" w:hAnsi="Times New Roman"/>
          <w:b/>
          <w:bCs/>
          <w:sz w:val="24"/>
          <w:szCs w:val="24"/>
        </w:rPr>
        <w:t xml:space="preserve"> theory:-</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Alfred Werner (considered as the father of coordination chemistry) studied the structure of coordination complexes such as </w:t>
      </w:r>
      <w:proofErr w:type="spellStart"/>
      <w:proofErr w:type="gramStart"/>
      <w:r>
        <w:rPr>
          <w:rFonts w:ascii="Times New Roman" w:hAnsi="Times New Roman"/>
          <w:sz w:val="24"/>
          <w:szCs w:val="24"/>
        </w:rPr>
        <w:t>Luteocobalticchloride</w:t>
      </w:r>
      <w:proofErr w:type="spellEnd"/>
      <w:r>
        <w:rPr>
          <w:rFonts w:ascii="Times New Roman" w:hAnsi="Times New Roman"/>
          <w:sz w:val="24"/>
          <w:szCs w:val="24"/>
        </w:rPr>
        <w:t>[</w:t>
      </w:r>
      <w:proofErr w:type="gramEnd"/>
      <w:r>
        <w:rPr>
          <w:rFonts w:ascii="Times New Roman" w:hAnsi="Times New Roman"/>
          <w:sz w:val="24"/>
          <w:szCs w:val="24"/>
        </w:rPr>
        <w:t xml:space="preserve"> CoCl</w:t>
      </w:r>
      <w:r>
        <w:rPr>
          <w:rFonts w:ascii="Times New Roman" w:hAnsi="Times New Roman"/>
          <w:sz w:val="24"/>
          <w:szCs w:val="24"/>
          <w:vertAlign w:val="subscript"/>
        </w:rPr>
        <w:t>3</w:t>
      </w:r>
      <w:r>
        <w:rPr>
          <w:rFonts w:ascii="Times New Roman" w:hAnsi="Times New Roman"/>
          <w:sz w:val="24"/>
          <w:szCs w:val="24"/>
        </w:rPr>
        <w:t>.6NH</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Roseoocobalticchloride</w:t>
      </w:r>
      <w:proofErr w:type="spellEnd"/>
      <w:r>
        <w:rPr>
          <w:rFonts w:ascii="Times New Roman" w:hAnsi="Times New Roman"/>
          <w:sz w:val="24"/>
          <w:szCs w:val="24"/>
        </w:rPr>
        <w:t xml:space="preserve"> [CoCl</w:t>
      </w:r>
      <w:r>
        <w:rPr>
          <w:rFonts w:ascii="Times New Roman" w:hAnsi="Times New Roman"/>
          <w:sz w:val="24"/>
          <w:szCs w:val="24"/>
          <w:vertAlign w:val="subscript"/>
        </w:rPr>
        <w:t>3</w:t>
      </w:r>
      <w:r>
        <w:rPr>
          <w:rFonts w:ascii="Times New Roman" w:hAnsi="Times New Roman"/>
          <w:sz w:val="24"/>
          <w:szCs w:val="24"/>
        </w:rPr>
        <w:t>.5NH</w:t>
      </w:r>
      <w:r>
        <w:rPr>
          <w:rFonts w:ascii="Times New Roman" w:hAnsi="Times New Roman"/>
          <w:sz w:val="24"/>
          <w:szCs w:val="24"/>
          <w:vertAlign w:val="subscript"/>
        </w:rPr>
        <w:t>3</w:t>
      </w:r>
      <w:r>
        <w:rPr>
          <w:rFonts w:ascii="Times New Roman" w:hAnsi="Times New Roman"/>
          <w:sz w:val="24"/>
          <w:szCs w:val="24"/>
        </w:rPr>
        <w:t xml:space="preserve">], </w:t>
      </w:r>
      <w:proofErr w:type="spellStart"/>
      <w:r>
        <w:rPr>
          <w:rFonts w:ascii="Times New Roman" w:hAnsi="Times New Roman"/>
          <w:sz w:val="24"/>
          <w:szCs w:val="24"/>
        </w:rPr>
        <w:t>Psaeocobalticchloride</w:t>
      </w:r>
      <w:proofErr w:type="spellEnd"/>
      <w:r>
        <w:rPr>
          <w:rFonts w:ascii="Times New Roman" w:hAnsi="Times New Roman"/>
          <w:sz w:val="24"/>
          <w:szCs w:val="24"/>
        </w:rPr>
        <w:t xml:space="preserve"> [CoCl</w:t>
      </w:r>
      <w:r>
        <w:rPr>
          <w:rFonts w:ascii="Times New Roman" w:hAnsi="Times New Roman"/>
          <w:sz w:val="24"/>
          <w:szCs w:val="24"/>
          <w:vertAlign w:val="subscript"/>
        </w:rPr>
        <w:t>3</w:t>
      </w:r>
      <w:r>
        <w:rPr>
          <w:rFonts w:ascii="Times New Roman" w:hAnsi="Times New Roman"/>
          <w:sz w:val="24"/>
          <w:szCs w:val="24"/>
        </w:rPr>
        <w:t>.4NH</w:t>
      </w:r>
      <w:r>
        <w:rPr>
          <w:rFonts w:ascii="Times New Roman" w:hAnsi="Times New Roman"/>
          <w:sz w:val="24"/>
          <w:szCs w:val="24"/>
          <w:vertAlign w:val="subscript"/>
        </w:rPr>
        <w:t xml:space="preserve">3 </w:t>
      </w:r>
      <w:r>
        <w:rPr>
          <w:rFonts w:ascii="Times New Roman" w:hAnsi="Times New Roman"/>
          <w:sz w:val="24"/>
          <w:szCs w:val="24"/>
        </w:rPr>
        <w:t xml:space="preserve">(green)] and </w:t>
      </w:r>
      <w:proofErr w:type="spellStart"/>
      <w:r>
        <w:rPr>
          <w:rFonts w:ascii="Times New Roman" w:hAnsi="Times New Roman"/>
          <w:sz w:val="24"/>
          <w:szCs w:val="24"/>
        </w:rPr>
        <w:t>Violeocobalticchloride</w:t>
      </w:r>
      <w:proofErr w:type="spellEnd"/>
      <w:r>
        <w:rPr>
          <w:rFonts w:ascii="Times New Roman" w:hAnsi="Times New Roman"/>
          <w:sz w:val="24"/>
          <w:szCs w:val="24"/>
        </w:rPr>
        <w:t>[ CoCl</w:t>
      </w:r>
      <w:r>
        <w:rPr>
          <w:rFonts w:ascii="Times New Roman" w:hAnsi="Times New Roman"/>
          <w:sz w:val="24"/>
          <w:szCs w:val="24"/>
          <w:vertAlign w:val="subscript"/>
        </w:rPr>
        <w:t>3</w:t>
      </w:r>
      <w:r>
        <w:rPr>
          <w:rFonts w:ascii="Times New Roman" w:hAnsi="Times New Roman"/>
          <w:sz w:val="24"/>
          <w:szCs w:val="24"/>
        </w:rPr>
        <w:t>.4NH</w:t>
      </w:r>
      <w:r>
        <w:rPr>
          <w:rFonts w:ascii="Times New Roman" w:hAnsi="Times New Roman"/>
          <w:sz w:val="24"/>
          <w:szCs w:val="24"/>
          <w:vertAlign w:val="subscript"/>
        </w:rPr>
        <w:t xml:space="preserve">3 </w:t>
      </w:r>
      <w:r>
        <w:rPr>
          <w:rFonts w:ascii="Times New Roman" w:hAnsi="Times New Roman"/>
          <w:sz w:val="24"/>
          <w:szCs w:val="24"/>
        </w:rPr>
        <w:t>(violet)].</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Originally they thought that these compounds are ammoniates like hydrate salts. But later, it was found that they cannot eliminate ammonia molecules on strong heating or they cannot react with con. </w:t>
      </w:r>
      <w:proofErr w:type="gramStart"/>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to form (NH</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proofErr w:type="gramEnd"/>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Werner and his co-workers performed the following experiments—</w:t>
      </w:r>
    </w:p>
    <w:p w:rsidR="002818F5" w:rsidRDefault="002818F5" w:rsidP="002818F5">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They measured the conductivity of the solutions of these compounds and determined the total no. of ions formed per molecule as shown in the table below—</w:t>
      </w:r>
    </w:p>
    <w:p w:rsidR="002818F5" w:rsidRDefault="002818F5" w:rsidP="002818F5">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object w:dxaOrig="5521" w:dyaOrig="2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11.75pt" o:ole="">
            <v:imagedata r:id="rId5" o:title=""/>
          </v:shape>
          <o:OLEObject Type="Embed" ProgID="ChemDraw.Document.6.0" ShapeID="_x0000_i1025" DrawAspect="Content" ObjectID="_1684991723" r:id="rId6"/>
        </w:object>
      </w:r>
    </w:p>
    <w:p w:rsidR="002818F5" w:rsidRDefault="002818F5" w:rsidP="002818F5">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They used AgNO</w:t>
      </w:r>
      <w:r>
        <w:rPr>
          <w:rFonts w:ascii="Times New Roman" w:hAnsi="Times New Roman"/>
          <w:sz w:val="24"/>
          <w:szCs w:val="24"/>
          <w:vertAlign w:val="subscript"/>
        </w:rPr>
        <w:t>3</w:t>
      </w:r>
      <w:r>
        <w:rPr>
          <w:rFonts w:ascii="Times New Roman" w:hAnsi="Times New Roman"/>
          <w:sz w:val="24"/>
          <w:szCs w:val="24"/>
        </w:rPr>
        <w:t xml:space="preserve"> to precipitate the </w:t>
      </w:r>
      <w:proofErr w:type="spellStart"/>
      <w:r>
        <w:rPr>
          <w:rFonts w:ascii="Times New Roman" w:hAnsi="Times New Roman"/>
          <w:sz w:val="24"/>
          <w:szCs w:val="24"/>
        </w:rPr>
        <w:t>Cl</w:t>
      </w:r>
      <w:proofErr w:type="spellEnd"/>
      <w:r>
        <w:rPr>
          <w:rFonts w:ascii="Times New Roman" w:hAnsi="Times New Roman"/>
          <w:sz w:val="24"/>
          <w:szCs w:val="24"/>
          <w:vertAlign w:val="superscript"/>
        </w:rPr>
        <w:t xml:space="preserve">- </w:t>
      </w:r>
      <w:r>
        <w:rPr>
          <w:rFonts w:ascii="Times New Roman" w:hAnsi="Times New Roman"/>
          <w:sz w:val="24"/>
          <w:szCs w:val="24"/>
        </w:rPr>
        <w:t xml:space="preserve">ions as </w:t>
      </w:r>
      <w:proofErr w:type="spellStart"/>
      <w:r>
        <w:rPr>
          <w:rFonts w:ascii="Times New Roman" w:hAnsi="Times New Roman"/>
          <w:sz w:val="24"/>
          <w:szCs w:val="24"/>
        </w:rPr>
        <w:t>AgCl</w:t>
      </w:r>
      <w:proofErr w:type="spellEnd"/>
      <w:r>
        <w:rPr>
          <w:rFonts w:ascii="Times New Roman" w:hAnsi="Times New Roman"/>
          <w:sz w:val="24"/>
          <w:szCs w:val="24"/>
        </w:rPr>
        <w:t xml:space="preserve"> and determined the total no. of free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ions present per molecule in these compounds. They found the ratio of free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ions per molecule in these compounds as 3:2:1:1 respectively.</w:t>
      </w:r>
    </w:p>
    <w:p w:rsidR="002818F5" w:rsidRDefault="002818F5" w:rsidP="002818F5">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From their research work, Werner stated as – “Even when, to judge by the valence number, the combining power of certain atoms is exhausted, they still posses in most cases the power of participating further in the construction of complex molecules with very definite atomic linkages. The possibility of this action is to be traced back to the fact that, besides the affinity bonds designated as Principal </w:t>
      </w:r>
      <w:proofErr w:type="spellStart"/>
      <w:r>
        <w:rPr>
          <w:rFonts w:ascii="Times New Roman" w:hAnsi="Times New Roman"/>
          <w:sz w:val="24"/>
          <w:szCs w:val="24"/>
        </w:rPr>
        <w:t>valencies</w:t>
      </w:r>
      <w:proofErr w:type="spellEnd"/>
      <w:r>
        <w:rPr>
          <w:rFonts w:ascii="Times New Roman" w:hAnsi="Times New Roman"/>
          <w:sz w:val="24"/>
          <w:szCs w:val="24"/>
        </w:rPr>
        <w:t xml:space="preserve">, still other bonds called auxiliary </w:t>
      </w:r>
      <w:proofErr w:type="spellStart"/>
      <w:r>
        <w:rPr>
          <w:rFonts w:ascii="Times New Roman" w:hAnsi="Times New Roman"/>
          <w:sz w:val="24"/>
          <w:szCs w:val="24"/>
        </w:rPr>
        <w:t>valencies</w:t>
      </w:r>
      <w:proofErr w:type="spellEnd"/>
      <w:r>
        <w:rPr>
          <w:rFonts w:ascii="Times New Roman" w:hAnsi="Times New Roman"/>
          <w:sz w:val="24"/>
          <w:szCs w:val="24"/>
        </w:rPr>
        <w:t>, may be called into action.” The various postulates of this statement are given as—</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w:t>
      </w:r>
      <w:proofErr w:type="spellStart"/>
      <w:r>
        <w:rPr>
          <w:rFonts w:ascii="Times New Roman" w:hAnsi="Times New Roman"/>
          <w:b/>
          <w:bCs/>
          <w:sz w:val="24"/>
          <w:szCs w:val="24"/>
        </w:rPr>
        <w:t>i</w:t>
      </w:r>
      <w:proofErr w:type="spellEnd"/>
      <w:r>
        <w:rPr>
          <w:rFonts w:ascii="Times New Roman" w:hAnsi="Times New Roman"/>
          <w:b/>
          <w:bCs/>
          <w:sz w:val="24"/>
          <w:szCs w:val="24"/>
        </w:rPr>
        <w:t xml:space="preserve">) </w:t>
      </w:r>
      <w:r>
        <w:rPr>
          <w:rFonts w:ascii="Times New Roman" w:hAnsi="Times New Roman"/>
          <w:sz w:val="24"/>
          <w:szCs w:val="24"/>
        </w:rPr>
        <w:t xml:space="preserve">Each metal in coordination compound possesses two types of </w:t>
      </w:r>
      <w:proofErr w:type="spellStart"/>
      <w:proofErr w:type="gramStart"/>
      <w:r>
        <w:rPr>
          <w:rFonts w:ascii="Times New Roman" w:hAnsi="Times New Roman"/>
          <w:sz w:val="24"/>
          <w:szCs w:val="24"/>
        </w:rPr>
        <w:t>valencies</w:t>
      </w:r>
      <w:proofErr w:type="spellEnd"/>
      <w:r>
        <w:rPr>
          <w:rFonts w:ascii="Times New Roman" w:hAnsi="Times New Roman"/>
          <w:sz w:val="24"/>
          <w:szCs w:val="24"/>
        </w:rPr>
        <w:t xml:space="preserve"> :</w:t>
      </w:r>
      <w:proofErr w:type="gramEnd"/>
      <w:r>
        <w:rPr>
          <w:rFonts w:ascii="Times New Roman" w:hAnsi="Times New Roman"/>
          <w:sz w:val="24"/>
          <w:szCs w:val="24"/>
        </w:rPr>
        <w:t xml:space="preserve"> a) Primary </w:t>
      </w:r>
      <w:proofErr w:type="spellStart"/>
      <w:r>
        <w:rPr>
          <w:rFonts w:ascii="Times New Roman" w:hAnsi="Times New Roman"/>
          <w:sz w:val="24"/>
          <w:szCs w:val="24"/>
        </w:rPr>
        <w:t>valency</w:t>
      </w:r>
      <w:proofErr w:type="spellEnd"/>
      <w:r>
        <w:rPr>
          <w:rFonts w:ascii="Times New Roman" w:hAnsi="Times New Roman"/>
          <w:sz w:val="24"/>
          <w:szCs w:val="24"/>
        </w:rPr>
        <w:t xml:space="preserve"> or principal </w:t>
      </w:r>
      <w:proofErr w:type="spellStart"/>
      <w:r>
        <w:rPr>
          <w:rFonts w:ascii="Times New Roman" w:hAnsi="Times New Roman"/>
          <w:sz w:val="24"/>
          <w:szCs w:val="24"/>
        </w:rPr>
        <w:t>valencies</w:t>
      </w:r>
      <w:proofErr w:type="spellEnd"/>
      <w:r>
        <w:rPr>
          <w:rFonts w:ascii="Times New Roman" w:hAnsi="Times New Roman"/>
          <w:sz w:val="24"/>
          <w:szCs w:val="24"/>
        </w:rPr>
        <w:t xml:space="preserve"> or </w:t>
      </w:r>
      <w:proofErr w:type="spellStart"/>
      <w:r>
        <w:rPr>
          <w:rFonts w:ascii="Times New Roman" w:hAnsi="Times New Roman"/>
          <w:sz w:val="24"/>
          <w:szCs w:val="24"/>
        </w:rPr>
        <w:t>ionisable</w:t>
      </w:r>
      <w:proofErr w:type="spellEnd"/>
      <w:r>
        <w:rPr>
          <w:rFonts w:ascii="Times New Roman" w:hAnsi="Times New Roman"/>
          <w:sz w:val="24"/>
          <w:szCs w:val="24"/>
        </w:rPr>
        <w:t xml:space="preserve"> </w:t>
      </w:r>
      <w:proofErr w:type="spellStart"/>
      <w:r>
        <w:rPr>
          <w:rFonts w:ascii="Times New Roman" w:hAnsi="Times New Roman"/>
          <w:sz w:val="24"/>
          <w:szCs w:val="24"/>
        </w:rPr>
        <w:t>valencies</w:t>
      </w:r>
      <w:proofErr w:type="spellEnd"/>
      <w:r>
        <w:rPr>
          <w:rFonts w:ascii="Times New Roman" w:hAnsi="Times New Roman"/>
          <w:sz w:val="24"/>
          <w:szCs w:val="24"/>
        </w:rPr>
        <w:t xml:space="preserve"> and (b) Secondary </w:t>
      </w:r>
      <w:proofErr w:type="spellStart"/>
      <w:r>
        <w:rPr>
          <w:rFonts w:ascii="Times New Roman" w:hAnsi="Times New Roman"/>
          <w:sz w:val="24"/>
          <w:szCs w:val="24"/>
        </w:rPr>
        <w:t>valency</w:t>
      </w:r>
      <w:proofErr w:type="spellEnd"/>
      <w:r>
        <w:rPr>
          <w:rFonts w:ascii="Times New Roman" w:hAnsi="Times New Roman"/>
          <w:sz w:val="24"/>
          <w:szCs w:val="24"/>
        </w:rPr>
        <w:t xml:space="preserve"> or non </w:t>
      </w:r>
      <w:proofErr w:type="spellStart"/>
      <w:r>
        <w:rPr>
          <w:rFonts w:ascii="Times New Roman" w:hAnsi="Times New Roman"/>
          <w:sz w:val="24"/>
          <w:szCs w:val="24"/>
        </w:rPr>
        <w:t>ionisable</w:t>
      </w:r>
      <w:proofErr w:type="spellEnd"/>
      <w:r>
        <w:rPr>
          <w:rFonts w:ascii="Times New Roman" w:hAnsi="Times New Roman"/>
          <w:sz w:val="24"/>
          <w:szCs w:val="24"/>
        </w:rPr>
        <w:t xml:space="preserve"> </w:t>
      </w:r>
      <w:proofErr w:type="spellStart"/>
      <w:r>
        <w:rPr>
          <w:rFonts w:ascii="Times New Roman" w:hAnsi="Times New Roman"/>
          <w:sz w:val="24"/>
          <w:szCs w:val="24"/>
        </w:rPr>
        <w:t>valencies</w:t>
      </w:r>
      <w:proofErr w:type="spellEnd"/>
      <w:r>
        <w:rPr>
          <w:rFonts w:ascii="Times New Roman" w:hAnsi="Times New Roman"/>
          <w:sz w:val="24"/>
          <w:szCs w:val="24"/>
        </w:rPr>
        <w:t>.</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(ii) </w:t>
      </w:r>
      <w:r>
        <w:rPr>
          <w:rFonts w:ascii="Times New Roman" w:hAnsi="Times New Roman"/>
          <w:sz w:val="24"/>
          <w:szCs w:val="24"/>
        </w:rPr>
        <w:t xml:space="preserve">Primary </w:t>
      </w:r>
      <w:proofErr w:type="spellStart"/>
      <w:r>
        <w:rPr>
          <w:rFonts w:ascii="Times New Roman" w:hAnsi="Times New Roman"/>
          <w:sz w:val="24"/>
          <w:szCs w:val="24"/>
        </w:rPr>
        <w:t>valencies</w:t>
      </w:r>
      <w:proofErr w:type="spellEnd"/>
      <w:r>
        <w:rPr>
          <w:rFonts w:ascii="Times New Roman" w:hAnsi="Times New Roman"/>
          <w:sz w:val="24"/>
          <w:szCs w:val="24"/>
        </w:rPr>
        <w:t xml:space="preserve"> are satisfied by anions only. The number of primary </w:t>
      </w:r>
      <w:proofErr w:type="spellStart"/>
      <w:r>
        <w:rPr>
          <w:rFonts w:ascii="Times New Roman" w:hAnsi="Times New Roman"/>
          <w:sz w:val="24"/>
          <w:szCs w:val="24"/>
        </w:rPr>
        <w:t>valencies</w:t>
      </w:r>
      <w:proofErr w:type="spellEnd"/>
      <w:r>
        <w:rPr>
          <w:rFonts w:ascii="Times New Roman" w:hAnsi="Times New Roman"/>
          <w:sz w:val="24"/>
          <w:szCs w:val="24"/>
        </w:rPr>
        <w:t xml:space="preserve"> depends upon the oxidation state of the central metal. It may change from one compound to other. These are represented by dotted lines between central metal atom and anion</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(iii) </w:t>
      </w:r>
      <w:r>
        <w:rPr>
          <w:rFonts w:ascii="Times New Roman" w:hAnsi="Times New Roman"/>
          <w:sz w:val="24"/>
          <w:szCs w:val="24"/>
        </w:rPr>
        <w:t xml:space="preserve">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are satisfied only by electron pair donor, the ions or the neutral species. These are represented by thick lines.</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w:t>
      </w:r>
      <w:proofErr w:type="gramStart"/>
      <w:r>
        <w:rPr>
          <w:rFonts w:ascii="Times New Roman" w:hAnsi="Times New Roman"/>
          <w:b/>
          <w:bCs/>
          <w:sz w:val="24"/>
          <w:szCs w:val="24"/>
        </w:rPr>
        <w:t>iv</w:t>
      </w:r>
      <w:proofErr w:type="gramEnd"/>
      <w:r>
        <w:rPr>
          <w:rFonts w:ascii="Times New Roman" w:hAnsi="Times New Roman"/>
          <w:b/>
          <w:bCs/>
          <w:sz w:val="24"/>
          <w:szCs w:val="24"/>
        </w:rPr>
        <w:t xml:space="preserve"> </w:t>
      </w:r>
      <w:r>
        <w:rPr>
          <w:rFonts w:ascii="Times New Roman" w:hAnsi="Times New Roman"/>
          <w:sz w:val="24"/>
          <w:szCs w:val="24"/>
        </w:rPr>
        <w:t xml:space="preserve">Each metal has a fixed number of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also referred as coordination number. The coordination number depends mainly on the size and the charge on the central atom. The maximum number of ions or molecules that the central atom can hold by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is known as coordination number.</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w:t>
      </w:r>
      <w:r>
        <w:rPr>
          <w:rFonts w:ascii="Times New Roman" w:hAnsi="Times New Roman"/>
          <w:sz w:val="24"/>
          <w:szCs w:val="24"/>
        </w:rPr>
        <w:t xml:space="preserve">The ion attached to primary </w:t>
      </w:r>
      <w:proofErr w:type="spellStart"/>
      <w:r>
        <w:rPr>
          <w:rFonts w:ascii="Times New Roman" w:hAnsi="Times New Roman"/>
          <w:sz w:val="24"/>
          <w:szCs w:val="24"/>
        </w:rPr>
        <w:t>valencies</w:t>
      </w:r>
      <w:proofErr w:type="spellEnd"/>
      <w:r>
        <w:rPr>
          <w:rFonts w:ascii="Times New Roman" w:hAnsi="Times New Roman"/>
          <w:sz w:val="24"/>
          <w:szCs w:val="24"/>
        </w:rPr>
        <w:t xml:space="preserve"> possesses </w:t>
      </w:r>
      <w:proofErr w:type="spellStart"/>
      <w:r>
        <w:rPr>
          <w:rFonts w:ascii="Times New Roman" w:hAnsi="Times New Roman"/>
          <w:sz w:val="24"/>
          <w:szCs w:val="24"/>
        </w:rPr>
        <w:t>ionising</w:t>
      </w:r>
      <w:proofErr w:type="spellEnd"/>
      <w:r>
        <w:rPr>
          <w:rFonts w:ascii="Times New Roman" w:hAnsi="Times New Roman"/>
          <w:sz w:val="24"/>
          <w:szCs w:val="24"/>
        </w:rPr>
        <w:t xml:space="preserve"> nature whereas the ions attached to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do not ionize when the complex is dissolved in a solvent. Anions can exhibit its dual nature </w:t>
      </w:r>
      <w:proofErr w:type="spellStart"/>
      <w:r>
        <w:rPr>
          <w:rFonts w:ascii="Times New Roman" w:hAnsi="Times New Roman"/>
          <w:sz w:val="24"/>
          <w:szCs w:val="24"/>
        </w:rPr>
        <w:t>i.e.they</w:t>
      </w:r>
      <w:proofErr w:type="spellEnd"/>
      <w:r>
        <w:rPr>
          <w:rFonts w:ascii="Times New Roman" w:hAnsi="Times New Roman"/>
          <w:sz w:val="24"/>
          <w:szCs w:val="24"/>
        </w:rPr>
        <w:t xml:space="preserve"> may satisfy primary as well as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of the metal at the same time. Such bonds are represented by </w:t>
      </w:r>
      <w:r>
        <w:rPr>
          <w:rFonts w:ascii="Times New Roman" w:hAnsi="Times New Roman"/>
          <w:sz w:val="24"/>
          <w:szCs w:val="24"/>
          <w:u w:val="single"/>
        </w:rPr>
        <w:t xml:space="preserve">…..  </w:t>
      </w:r>
      <w:proofErr w:type="gramStart"/>
      <w:r>
        <w:rPr>
          <w:rFonts w:ascii="Times New Roman" w:hAnsi="Times New Roman"/>
          <w:sz w:val="24"/>
          <w:szCs w:val="24"/>
        </w:rPr>
        <w:t>lines</w:t>
      </w:r>
      <w:proofErr w:type="gramEnd"/>
      <w:r>
        <w:rPr>
          <w:rFonts w:ascii="Times New Roman" w:hAnsi="Times New Roman"/>
          <w:sz w:val="24"/>
          <w:szCs w:val="24"/>
        </w:rPr>
        <w:t>.</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w:t>
      </w:r>
      <w:proofErr w:type="gramStart"/>
      <w:r>
        <w:rPr>
          <w:rFonts w:ascii="Times New Roman" w:hAnsi="Times New Roman"/>
          <w:b/>
          <w:bCs/>
          <w:sz w:val="24"/>
          <w:szCs w:val="24"/>
        </w:rPr>
        <w:t>vi</w:t>
      </w:r>
      <w:proofErr w:type="gramEnd"/>
      <w:r>
        <w:rPr>
          <w:rFonts w:ascii="Times New Roman" w:hAnsi="Times New Roman"/>
          <w:b/>
          <w:bCs/>
          <w:sz w:val="24"/>
          <w:szCs w:val="24"/>
        </w:rPr>
        <w:t xml:space="preserve"> </w:t>
      </w:r>
      <w:r>
        <w:rPr>
          <w:rFonts w:ascii="Times New Roman" w:hAnsi="Times New Roman"/>
          <w:sz w:val="24"/>
          <w:szCs w:val="24"/>
        </w:rPr>
        <w:t xml:space="preserve">Every central metal ion tends to satisfy its primary as well as secondary </w:t>
      </w:r>
      <w:proofErr w:type="spellStart"/>
      <w:r>
        <w:rPr>
          <w:rFonts w:ascii="Times New Roman" w:hAnsi="Times New Roman"/>
          <w:sz w:val="24"/>
          <w:szCs w:val="24"/>
        </w:rPr>
        <w:t>valencies</w:t>
      </w:r>
      <w:proofErr w:type="spellEnd"/>
      <w:r>
        <w:rPr>
          <w:rFonts w:ascii="Times New Roman" w:hAnsi="Times New Roman"/>
          <w:sz w:val="24"/>
          <w:szCs w:val="24"/>
        </w:rPr>
        <w:t>.</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(vii) </w:t>
      </w:r>
      <w:r>
        <w:rPr>
          <w:rFonts w:ascii="Times New Roman" w:hAnsi="Times New Roman"/>
          <w:sz w:val="24"/>
          <w:szCs w:val="24"/>
        </w:rPr>
        <w:t xml:space="preserve">The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are directional and are directed in space about the central metal ion. The primary </w:t>
      </w:r>
      <w:proofErr w:type="spellStart"/>
      <w:r>
        <w:rPr>
          <w:rFonts w:ascii="Times New Roman" w:hAnsi="Times New Roman"/>
          <w:sz w:val="24"/>
          <w:szCs w:val="24"/>
        </w:rPr>
        <w:t>valencies</w:t>
      </w:r>
      <w:proofErr w:type="spellEnd"/>
      <w:r>
        <w:rPr>
          <w:rFonts w:ascii="Times New Roman" w:hAnsi="Times New Roman"/>
          <w:sz w:val="24"/>
          <w:szCs w:val="24"/>
        </w:rPr>
        <w:t xml:space="preserve"> are </w:t>
      </w:r>
      <w:proofErr w:type="spellStart"/>
      <w:r>
        <w:rPr>
          <w:rFonts w:ascii="Times New Roman" w:hAnsi="Times New Roman"/>
          <w:sz w:val="24"/>
          <w:szCs w:val="24"/>
        </w:rPr>
        <w:t>nondirectional</w:t>
      </w:r>
      <w:proofErr w:type="spellEnd"/>
      <w:r>
        <w:rPr>
          <w:rFonts w:ascii="Times New Roman" w:hAnsi="Times New Roman"/>
          <w:sz w:val="24"/>
          <w:szCs w:val="24"/>
        </w:rPr>
        <w:t xml:space="preserve">. The presence of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gives rise to stereoisomerism in complexes.</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Initially, Werner had pointed out coordination number of a metal atom to be four or six. The six </w:t>
      </w:r>
      <w:proofErr w:type="spellStart"/>
      <w:r>
        <w:rPr>
          <w:rFonts w:ascii="Times New Roman" w:hAnsi="Times New Roman"/>
          <w:sz w:val="24"/>
          <w:szCs w:val="24"/>
        </w:rPr>
        <w:t>valencies</w:t>
      </w:r>
      <w:proofErr w:type="spellEnd"/>
      <w:r>
        <w:rPr>
          <w:rFonts w:ascii="Times New Roman" w:hAnsi="Times New Roman"/>
          <w:sz w:val="24"/>
          <w:szCs w:val="24"/>
        </w:rPr>
        <w:t xml:space="preserve"> were regarded to be directed to the corners of a regular octahedron about the metal ion at centre. For metals having four coordination numbers, the four </w:t>
      </w:r>
      <w:proofErr w:type="spellStart"/>
      <w:r>
        <w:rPr>
          <w:rFonts w:ascii="Times New Roman" w:hAnsi="Times New Roman"/>
          <w:sz w:val="24"/>
          <w:szCs w:val="24"/>
        </w:rPr>
        <w:t>valencies</w:t>
      </w:r>
      <w:proofErr w:type="spellEnd"/>
      <w:r>
        <w:rPr>
          <w:rFonts w:ascii="Times New Roman" w:hAnsi="Times New Roman"/>
          <w:sz w:val="24"/>
          <w:szCs w:val="24"/>
        </w:rPr>
        <w:t xml:space="preserve"> are either arranged in a planar or tetrahedral nature.</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Thus on the basis of </w:t>
      </w:r>
      <w:proofErr w:type="spellStart"/>
      <w:proofErr w:type="gramStart"/>
      <w:r>
        <w:rPr>
          <w:rFonts w:ascii="Times New Roman" w:hAnsi="Times New Roman"/>
          <w:sz w:val="24"/>
          <w:szCs w:val="24"/>
        </w:rPr>
        <w:t>werner</w:t>
      </w:r>
      <w:proofErr w:type="spellEnd"/>
      <w:proofErr w:type="gramEnd"/>
      <w:r>
        <w:rPr>
          <w:rFonts w:ascii="Times New Roman" w:hAnsi="Times New Roman"/>
          <w:sz w:val="24"/>
          <w:szCs w:val="24"/>
        </w:rPr>
        <w:t xml:space="preserve"> theory, the CoCl</w:t>
      </w:r>
      <w:r>
        <w:rPr>
          <w:rFonts w:ascii="Times New Roman" w:hAnsi="Times New Roman"/>
          <w:sz w:val="24"/>
          <w:szCs w:val="24"/>
          <w:vertAlign w:val="subscript"/>
        </w:rPr>
        <w:t>3</w:t>
      </w:r>
      <w:r>
        <w:rPr>
          <w:rFonts w:ascii="Times New Roman" w:hAnsi="Times New Roman"/>
          <w:sz w:val="24"/>
          <w:szCs w:val="24"/>
        </w:rPr>
        <w:t xml:space="preserve">. 6NH3 is called </w:t>
      </w:r>
      <w:proofErr w:type="spellStart"/>
      <w:r>
        <w:rPr>
          <w:rFonts w:ascii="Times New Roman" w:hAnsi="Times New Roman"/>
          <w:sz w:val="24"/>
          <w:szCs w:val="24"/>
        </w:rPr>
        <w:t>hexaminecobalt</w:t>
      </w:r>
      <w:proofErr w:type="spellEnd"/>
      <w:r>
        <w:rPr>
          <w:rFonts w:ascii="Times New Roman" w:hAnsi="Times New Roman"/>
          <w:sz w:val="24"/>
          <w:szCs w:val="24"/>
        </w:rPr>
        <w:t xml:space="preserve"> (III) chloride because there are six ammonia </w:t>
      </w:r>
      <w:proofErr w:type="spellStart"/>
      <w:r>
        <w:rPr>
          <w:rFonts w:ascii="Times New Roman" w:hAnsi="Times New Roman"/>
          <w:sz w:val="24"/>
          <w:szCs w:val="24"/>
        </w:rPr>
        <w:t>ligands</w:t>
      </w:r>
      <w:proofErr w:type="spellEnd"/>
      <w:r>
        <w:rPr>
          <w:rFonts w:ascii="Times New Roman" w:hAnsi="Times New Roman"/>
          <w:sz w:val="24"/>
          <w:szCs w:val="24"/>
        </w:rPr>
        <w:t xml:space="preserve"> and the cobalt is in the +3 oxidation state, i.e. cobalt has three primary </w:t>
      </w:r>
      <w:proofErr w:type="spellStart"/>
      <w:r>
        <w:rPr>
          <w:rFonts w:ascii="Times New Roman" w:hAnsi="Times New Roman"/>
          <w:sz w:val="24"/>
          <w:szCs w:val="24"/>
        </w:rPr>
        <w:t>valencies</w:t>
      </w:r>
      <w:proofErr w:type="spellEnd"/>
      <w:r>
        <w:rPr>
          <w:rFonts w:ascii="Times New Roman" w:hAnsi="Times New Roman"/>
          <w:sz w:val="24"/>
          <w:szCs w:val="24"/>
        </w:rPr>
        <w:t xml:space="preserve"> and six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According to Werner, there are two spheres of attraction. The outer sphere is satisfied by Primary </w:t>
      </w:r>
      <w:proofErr w:type="spellStart"/>
      <w:r>
        <w:rPr>
          <w:rFonts w:ascii="Times New Roman" w:hAnsi="Times New Roman"/>
          <w:sz w:val="24"/>
          <w:szCs w:val="24"/>
        </w:rPr>
        <w:t>valencies</w:t>
      </w:r>
      <w:proofErr w:type="spellEnd"/>
      <w:r>
        <w:rPr>
          <w:rFonts w:ascii="Times New Roman" w:hAnsi="Times New Roman"/>
          <w:sz w:val="24"/>
          <w:szCs w:val="24"/>
        </w:rPr>
        <w:t xml:space="preserve"> and inner sphere is satisfied by Secondary </w:t>
      </w:r>
      <w:proofErr w:type="spellStart"/>
      <w:r>
        <w:rPr>
          <w:rFonts w:ascii="Times New Roman" w:hAnsi="Times New Roman"/>
          <w:sz w:val="24"/>
          <w:szCs w:val="24"/>
        </w:rPr>
        <w:t>valencies</w:t>
      </w:r>
      <w:proofErr w:type="spellEnd"/>
      <w:r>
        <w:rPr>
          <w:rFonts w:ascii="Times New Roman" w:hAnsi="Times New Roman"/>
          <w:sz w:val="24"/>
          <w:szCs w:val="24"/>
        </w:rPr>
        <w:t>. The inner sphere is written within [ ].The Werner’s formulation of the compound CoCl</w:t>
      </w:r>
      <w:r>
        <w:rPr>
          <w:rFonts w:ascii="Times New Roman" w:hAnsi="Times New Roman"/>
          <w:sz w:val="24"/>
          <w:szCs w:val="24"/>
          <w:vertAlign w:val="subscript"/>
        </w:rPr>
        <w:t>3</w:t>
      </w:r>
      <w:r>
        <w:rPr>
          <w:rFonts w:ascii="Times New Roman" w:hAnsi="Times New Roman"/>
          <w:sz w:val="24"/>
          <w:szCs w:val="24"/>
        </w:rPr>
        <w:t>. 6NH</w:t>
      </w:r>
      <w:r>
        <w:rPr>
          <w:rFonts w:ascii="Times New Roman" w:hAnsi="Times New Roman"/>
          <w:sz w:val="24"/>
          <w:szCs w:val="24"/>
          <w:vertAlign w:val="subscript"/>
        </w:rPr>
        <w:t>3</w:t>
      </w:r>
      <w:r>
        <w:rPr>
          <w:rFonts w:ascii="Times New Roman" w:hAnsi="Times New Roman"/>
          <w:sz w:val="24"/>
          <w:szCs w:val="24"/>
        </w:rPr>
        <w:t xml:space="preserve"> is shown as—</w:t>
      </w:r>
    </w:p>
    <w:p w:rsidR="002818F5" w:rsidRDefault="002818F5" w:rsidP="002818F5">
      <w:pPr>
        <w:autoSpaceDE w:val="0"/>
        <w:autoSpaceDN w:val="0"/>
        <w:adjustRightInd w:val="0"/>
        <w:spacing w:after="0" w:line="240" w:lineRule="auto"/>
      </w:pPr>
      <w:r>
        <w:rPr>
          <w:rFonts w:ascii="TimesNewRomanPSMT" w:hAnsi="TimesNewRomanPSMT" w:cs="TimesNewRomanPSMT"/>
          <w:sz w:val="20"/>
          <w:szCs w:val="20"/>
        </w:rPr>
        <w:t xml:space="preserve">                      </w:t>
      </w:r>
      <w:r>
        <w:t xml:space="preserve">          </w:t>
      </w:r>
      <w:r>
        <w:object w:dxaOrig="6679" w:dyaOrig="8696">
          <v:shape id="_x0000_i1026" type="#_x0000_t75" style="width:333.75pt;height:435pt" o:ole="">
            <v:imagedata r:id="rId7" o:title=""/>
          </v:shape>
          <o:OLEObject Type="Embed" ProgID="ChemDraw.Document.6.0" ShapeID="_x0000_i1026" DrawAspect="Content" ObjectID="_1684991724" r:id="rId8"/>
        </w:object>
      </w:r>
      <w:r>
        <w:t xml:space="preserve">  </w:t>
      </w:r>
    </w:p>
    <w:p w:rsidR="002818F5" w:rsidRDefault="002818F5" w:rsidP="002818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CoCl</w:t>
      </w:r>
      <w:r>
        <w:rPr>
          <w:rFonts w:ascii="Times New Roman" w:hAnsi="Times New Roman"/>
          <w:sz w:val="24"/>
          <w:szCs w:val="24"/>
          <w:vertAlign w:val="subscript"/>
        </w:rPr>
        <w:t>3</w:t>
      </w:r>
      <w:r>
        <w:rPr>
          <w:rFonts w:ascii="Times New Roman" w:hAnsi="Times New Roman"/>
          <w:sz w:val="24"/>
          <w:szCs w:val="24"/>
        </w:rPr>
        <w:t>6NH</w:t>
      </w:r>
      <w:r>
        <w:rPr>
          <w:rFonts w:ascii="Times New Roman" w:hAnsi="Times New Roman"/>
          <w:sz w:val="24"/>
          <w:szCs w:val="24"/>
          <w:vertAlign w:val="subscript"/>
        </w:rPr>
        <w:t>3</w:t>
      </w:r>
      <w:r>
        <w:rPr>
          <w:rFonts w:ascii="Times New Roman" w:hAnsi="Times New Roman"/>
          <w:sz w:val="24"/>
          <w:szCs w:val="24"/>
        </w:rPr>
        <w:t xml:space="preserve">, the six secondary </w:t>
      </w:r>
      <w:proofErr w:type="spellStart"/>
      <w:r>
        <w:rPr>
          <w:rFonts w:ascii="Times New Roman" w:hAnsi="Times New Roman"/>
          <w:sz w:val="24"/>
          <w:szCs w:val="24"/>
        </w:rPr>
        <w:t>valencies</w:t>
      </w:r>
      <w:proofErr w:type="spellEnd"/>
      <w:r>
        <w:rPr>
          <w:rFonts w:ascii="Times New Roman" w:hAnsi="Times New Roman"/>
          <w:sz w:val="24"/>
          <w:szCs w:val="24"/>
        </w:rPr>
        <w:t xml:space="preserve"> and three primary </w:t>
      </w:r>
      <w:proofErr w:type="spellStart"/>
      <w:r>
        <w:rPr>
          <w:rFonts w:ascii="Times New Roman" w:hAnsi="Times New Roman"/>
          <w:sz w:val="24"/>
          <w:szCs w:val="24"/>
        </w:rPr>
        <w:t>valencies</w:t>
      </w:r>
      <w:proofErr w:type="spellEnd"/>
      <w:r>
        <w:rPr>
          <w:rFonts w:ascii="Times New Roman" w:hAnsi="Times New Roman"/>
          <w:sz w:val="24"/>
          <w:szCs w:val="24"/>
        </w:rPr>
        <w:t xml:space="preserve"> are satisfied by six NH</w:t>
      </w:r>
      <w:r>
        <w:rPr>
          <w:rFonts w:ascii="Times New Roman" w:hAnsi="Times New Roman"/>
          <w:sz w:val="24"/>
          <w:szCs w:val="24"/>
          <w:vertAlign w:val="subscript"/>
        </w:rPr>
        <w:t>3</w:t>
      </w:r>
      <w:r>
        <w:rPr>
          <w:rFonts w:ascii="Times New Roman" w:hAnsi="Times New Roman"/>
          <w:sz w:val="24"/>
          <w:szCs w:val="24"/>
        </w:rPr>
        <w:t xml:space="preserve"> and three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ions respectively. Thus, these three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ions are </w:t>
      </w:r>
      <w:proofErr w:type="spellStart"/>
      <w:r>
        <w:rPr>
          <w:rFonts w:ascii="Times New Roman" w:hAnsi="Times New Roman"/>
          <w:sz w:val="24"/>
          <w:szCs w:val="24"/>
        </w:rPr>
        <w:t>ionizable</w:t>
      </w:r>
      <w:proofErr w:type="spellEnd"/>
      <w:r>
        <w:rPr>
          <w:rFonts w:ascii="Times New Roman" w:hAnsi="Times New Roman"/>
          <w:sz w:val="24"/>
          <w:szCs w:val="24"/>
        </w:rPr>
        <w:t xml:space="preserve">. Hence the Werner’s </w:t>
      </w:r>
      <w:r>
        <w:rPr>
          <w:rFonts w:ascii="Times New Roman" w:hAnsi="Times New Roman"/>
          <w:sz w:val="24"/>
          <w:szCs w:val="24"/>
        </w:rPr>
        <w:lastRenderedPageBreak/>
        <w:t>formulation of the compound is represented as [</w:t>
      </w:r>
      <w:proofErr w:type="gramStart"/>
      <w:r>
        <w:rPr>
          <w:rFonts w:ascii="Times New Roman" w:hAnsi="Times New Roman"/>
          <w:sz w:val="24"/>
          <w:szCs w:val="24"/>
        </w:rPr>
        <w:t>Co(</w:t>
      </w:r>
      <w:proofErr w:type="gramEnd"/>
      <w:r>
        <w:rPr>
          <w:rFonts w:ascii="Times New Roman" w:hAnsi="Times New Roman"/>
          <w:sz w:val="24"/>
          <w:szCs w:val="24"/>
        </w:rPr>
        <w:t>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6</w:t>
      </w:r>
      <w:r>
        <w:rPr>
          <w:rFonts w:ascii="Times New Roman" w:hAnsi="Times New Roman"/>
          <w:sz w:val="24"/>
          <w:szCs w:val="24"/>
        </w:rPr>
        <w:t>]Cl</w:t>
      </w:r>
      <w:r>
        <w:rPr>
          <w:rFonts w:ascii="Times New Roman" w:hAnsi="Times New Roman"/>
          <w:sz w:val="24"/>
          <w:szCs w:val="24"/>
          <w:vertAlign w:val="subscript"/>
        </w:rPr>
        <w:t>3</w:t>
      </w:r>
      <w:r>
        <w:rPr>
          <w:rFonts w:ascii="Times New Roman" w:hAnsi="Times New Roman"/>
          <w:sz w:val="24"/>
          <w:szCs w:val="24"/>
        </w:rPr>
        <w:t>. In CoCl</w:t>
      </w:r>
      <w:r>
        <w:rPr>
          <w:rFonts w:ascii="Times New Roman" w:hAnsi="Times New Roman"/>
          <w:sz w:val="24"/>
          <w:szCs w:val="24"/>
          <w:vertAlign w:val="subscript"/>
        </w:rPr>
        <w:t>3</w:t>
      </w:r>
      <w:r>
        <w:rPr>
          <w:rFonts w:ascii="Times New Roman" w:hAnsi="Times New Roman"/>
          <w:sz w:val="24"/>
          <w:szCs w:val="24"/>
        </w:rPr>
        <w:t>5NH</w:t>
      </w:r>
      <w:r>
        <w:rPr>
          <w:rFonts w:ascii="Times New Roman" w:hAnsi="Times New Roman"/>
          <w:sz w:val="24"/>
          <w:szCs w:val="24"/>
          <w:vertAlign w:val="subscript"/>
        </w:rPr>
        <w:t>3</w:t>
      </w:r>
      <w:r>
        <w:rPr>
          <w:rFonts w:ascii="Times New Roman" w:hAnsi="Times New Roman"/>
          <w:sz w:val="24"/>
          <w:szCs w:val="24"/>
        </w:rPr>
        <w:t xml:space="preserve">, one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ion exhibits its dual nature. So, in this compound only two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ions are </w:t>
      </w:r>
      <w:proofErr w:type="spellStart"/>
      <w:r>
        <w:rPr>
          <w:rFonts w:ascii="Times New Roman" w:hAnsi="Times New Roman"/>
          <w:sz w:val="24"/>
          <w:szCs w:val="24"/>
        </w:rPr>
        <w:t>ionizable</w:t>
      </w:r>
      <w:proofErr w:type="spellEnd"/>
      <w:r>
        <w:rPr>
          <w:rFonts w:ascii="Times New Roman" w:hAnsi="Times New Roman"/>
          <w:sz w:val="24"/>
          <w:szCs w:val="24"/>
        </w:rPr>
        <w:t xml:space="preserve"> and formulated as [</w:t>
      </w:r>
      <w:proofErr w:type="gramStart"/>
      <w:r>
        <w:rPr>
          <w:rFonts w:ascii="Times New Roman" w:hAnsi="Times New Roman"/>
          <w:sz w:val="24"/>
          <w:szCs w:val="24"/>
        </w:rPr>
        <w:t>Co(</w:t>
      </w:r>
      <w:proofErr w:type="gramEnd"/>
      <w:r>
        <w:rPr>
          <w:rFonts w:ascii="Times New Roman" w:hAnsi="Times New Roman"/>
          <w:sz w:val="24"/>
          <w:szCs w:val="24"/>
        </w:rPr>
        <w:t>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5</w:t>
      </w:r>
      <w:r>
        <w:rPr>
          <w:rFonts w:ascii="Times New Roman" w:hAnsi="Times New Roman"/>
          <w:sz w:val="24"/>
          <w:szCs w:val="24"/>
        </w:rPr>
        <w:t>Cl]Cl</w:t>
      </w:r>
      <w:r>
        <w:rPr>
          <w:rFonts w:ascii="Times New Roman" w:hAnsi="Times New Roman"/>
          <w:sz w:val="24"/>
          <w:szCs w:val="24"/>
          <w:vertAlign w:val="subscript"/>
        </w:rPr>
        <w:t>2</w:t>
      </w:r>
      <w:r>
        <w:rPr>
          <w:rFonts w:ascii="Times New Roman" w:hAnsi="Times New Roman"/>
          <w:sz w:val="24"/>
          <w:szCs w:val="24"/>
        </w:rPr>
        <w:t>. Similarly, the compound CoCl</w:t>
      </w:r>
      <w:r>
        <w:rPr>
          <w:rFonts w:ascii="Times New Roman" w:hAnsi="Times New Roman"/>
          <w:sz w:val="24"/>
          <w:szCs w:val="24"/>
          <w:vertAlign w:val="subscript"/>
        </w:rPr>
        <w:t>3</w:t>
      </w:r>
      <w:r>
        <w:rPr>
          <w:rFonts w:ascii="Times New Roman" w:hAnsi="Times New Roman"/>
          <w:sz w:val="24"/>
          <w:szCs w:val="24"/>
        </w:rPr>
        <w:t>4NH</w:t>
      </w:r>
      <w:r>
        <w:rPr>
          <w:rFonts w:ascii="Times New Roman" w:hAnsi="Times New Roman"/>
          <w:sz w:val="24"/>
          <w:szCs w:val="24"/>
          <w:vertAlign w:val="subscript"/>
        </w:rPr>
        <w:t>3</w:t>
      </w:r>
      <w:r>
        <w:rPr>
          <w:rFonts w:ascii="Times New Roman" w:hAnsi="Times New Roman"/>
          <w:sz w:val="24"/>
          <w:szCs w:val="24"/>
        </w:rPr>
        <w:t xml:space="preserve"> can be formulated as [</w:t>
      </w:r>
      <w:proofErr w:type="gramStart"/>
      <w:r>
        <w:rPr>
          <w:rFonts w:ascii="Times New Roman" w:hAnsi="Times New Roman"/>
          <w:sz w:val="24"/>
          <w:szCs w:val="24"/>
        </w:rPr>
        <w:t>Co(</w:t>
      </w:r>
      <w:proofErr w:type="gramEnd"/>
      <w:r>
        <w:rPr>
          <w:rFonts w:ascii="Times New Roman" w:hAnsi="Times New Roman"/>
          <w:sz w:val="24"/>
          <w:szCs w:val="24"/>
        </w:rPr>
        <w:t>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4</w:t>
      </w:r>
      <w:r>
        <w:rPr>
          <w:rFonts w:ascii="Times New Roman" w:hAnsi="Times New Roman"/>
          <w:sz w:val="24"/>
          <w:szCs w:val="24"/>
        </w:rPr>
        <w:t>Cl</w:t>
      </w:r>
      <w:r>
        <w:rPr>
          <w:rFonts w:ascii="Times New Roman" w:hAnsi="Times New Roman"/>
          <w:sz w:val="24"/>
          <w:szCs w:val="24"/>
          <w:vertAlign w:val="subscript"/>
        </w:rPr>
        <w:t>2</w:t>
      </w:r>
      <w:r>
        <w:rPr>
          <w:rFonts w:ascii="Times New Roman" w:hAnsi="Times New Roman"/>
          <w:sz w:val="24"/>
          <w:szCs w:val="24"/>
        </w:rPr>
        <w:t>]Cl.</w:t>
      </w:r>
    </w:p>
    <w:p w:rsidR="002818F5" w:rsidRDefault="002818F5" w:rsidP="002818F5">
      <w:pPr>
        <w:pStyle w:val="Default"/>
      </w:pPr>
      <w:r>
        <w:rPr>
          <w:rFonts w:ascii="Times New Roman" w:hAnsi="Times New Roman" w:cs="Times New Roman"/>
          <w:b/>
          <w:sz w:val="20"/>
          <w:szCs w:val="20"/>
        </w:rPr>
        <w:t xml:space="preserve">Some important </w:t>
      </w:r>
      <w:proofErr w:type="spellStart"/>
      <w:r>
        <w:rPr>
          <w:rFonts w:ascii="Times New Roman" w:hAnsi="Times New Roman" w:cs="Times New Roman"/>
          <w:b/>
          <w:sz w:val="20"/>
          <w:szCs w:val="20"/>
        </w:rPr>
        <w:t>definations</w:t>
      </w:r>
      <w:proofErr w:type="spellEnd"/>
      <w:r>
        <w:rPr>
          <w:rFonts w:ascii="Times New Roman" w:hAnsi="Times New Roman" w:cs="Times New Roman"/>
          <w:sz w:val="20"/>
          <w:szCs w:val="20"/>
        </w:rPr>
        <w:t>:-</w:t>
      </w:r>
      <w:r>
        <w:t xml:space="preserve"> </w:t>
      </w:r>
    </w:p>
    <w:p w:rsidR="002818F5" w:rsidRDefault="002818F5" w:rsidP="002818F5">
      <w:pPr>
        <w:pStyle w:val="Default"/>
        <w:ind w:left="90" w:hanging="90"/>
        <w:rPr>
          <w:rFonts w:ascii="Times New Roman" w:hAnsi="Times New Roman" w:cs="Times New Roman"/>
        </w:rPr>
      </w:pPr>
      <w:r>
        <w:rPr>
          <w:rFonts w:ascii="Times New Roman" w:hAnsi="Times New Roman" w:cs="Times New Roman"/>
          <w:b/>
          <w:bCs/>
        </w:rPr>
        <w:t xml:space="preserve">1. Coordination entity: </w:t>
      </w:r>
      <w:r>
        <w:rPr>
          <w:rFonts w:ascii="Times New Roman" w:hAnsi="Times New Roman" w:cs="Times New Roman"/>
        </w:rPr>
        <w:t xml:space="preserve">A coordination entity constitutes a central metal atom or ion bonded to a fixed number of ions or molecules. Example: in </w:t>
      </w:r>
      <w:proofErr w:type="gramStart"/>
      <w:r>
        <w:rPr>
          <w:rFonts w:ascii="Times New Roman" w:hAnsi="Times New Roman" w:cs="Times New Roman"/>
        </w:rPr>
        <w:t>K</w:t>
      </w:r>
      <w:r>
        <w:rPr>
          <w:rFonts w:ascii="Times New Roman" w:hAnsi="Times New Roman" w:cs="Times New Roman"/>
          <w:position w:val="-8"/>
        </w:rPr>
        <w:t>4</w:t>
      </w:r>
      <w:r>
        <w:rPr>
          <w:rFonts w:ascii="Times New Roman" w:hAnsi="Times New Roman" w:cs="Times New Roman"/>
        </w:rPr>
        <w:t>[</w:t>
      </w:r>
      <w:proofErr w:type="gramEnd"/>
      <w:r>
        <w:rPr>
          <w:rFonts w:ascii="Times New Roman" w:hAnsi="Times New Roman" w:cs="Times New Roman"/>
        </w:rPr>
        <w:t>Fe(CN)</w:t>
      </w:r>
      <w:r>
        <w:rPr>
          <w:rFonts w:ascii="Times New Roman" w:hAnsi="Times New Roman" w:cs="Times New Roman"/>
          <w:position w:val="-8"/>
        </w:rPr>
        <w:t>6</w:t>
      </w:r>
      <w:r>
        <w:rPr>
          <w:rFonts w:ascii="Times New Roman" w:hAnsi="Times New Roman" w:cs="Times New Roman"/>
        </w:rPr>
        <w:t>], [Fe(CN)</w:t>
      </w:r>
      <w:r>
        <w:rPr>
          <w:rFonts w:ascii="Times New Roman" w:hAnsi="Times New Roman" w:cs="Times New Roman"/>
          <w:position w:val="-8"/>
        </w:rPr>
        <w:t>6</w:t>
      </w:r>
      <w:r>
        <w:rPr>
          <w:rFonts w:ascii="Times New Roman" w:hAnsi="Times New Roman" w:cs="Times New Roman"/>
        </w:rPr>
        <w:t>]</w:t>
      </w:r>
      <w:r>
        <w:rPr>
          <w:rFonts w:ascii="Times New Roman" w:hAnsi="Times New Roman" w:cs="Times New Roman"/>
          <w:position w:val="8"/>
          <w:vertAlign w:val="superscript"/>
        </w:rPr>
        <w:t xml:space="preserve">4- </w:t>
      </w:r>
      <w:r>
        <w:rPr>
          <w:rFonts w:ascii="Times New Roman" w:hAnsi="Times New Roman" w:cs="Times New Roman"/>
        </w:rPr>
        <w:t xml:space="preserve">represents coordination entity. </w:t>
      </w:r>
    </w:p>
    <w:p w:rsidR="002818F5" w:rsidRDefault="002818F5" w:rsidP="002818F5">
      <w:pPr>
        <w:pStyle w:val="Default"/>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rPr>
        <w:t xml:space="preserve">Central atom or ion: </w:t>
      </w:r>
      <w:r>
        <w:rPr>
          <w:rFonts w:ascii="Times New Roman" w:hAnsi="Times New Roman" w:cs="Times New Roman"/>
        </w:rPr>
        <w:t xml:space="preserve">In a coordination entity, the atom/ion to which a fixed number of ions/groups are bound in a definite geometrical arrangement around </w:t>
      </w:r>
      <w:proofErr w:type="gramStart"/>
      <w:r>
        <w:rPr>
          <w:rFonts w:ascii="Times New Roman" w:hAnsi="Times New Roman" w:cs="Times New Roman"/>
        </w:rPr>
        <w:t>it,</w:t>
      </w:r>
      <w:proofErr w:type="gramEnd"/>
      <w:r>
        <w:rPr>
          <w:rFonts w:ascii="Times New Roman" w:hAnsi="Times New Roman" w:cs="Times New Roman"/>
        </w:rPr>
        <w:t xml:space="preserve"> is called the central atom or ion. E.g.: in </w:t>
      </w:r>
      <w:proofErr w:type="gramStart"/>
      <w:r>
        <w:rPr>
          <w:rFonts w:ascii="Times New Roman" w:hAnsi="Times New Roman" w:cs="Times New Roman"/>
        </w:rPr>
        <w:t>K</w:t>
      </w:r>
      <w:r>
        <w:rPr>
          <w:rFonts w:ascii="Times New Roman" w:hAnsi="Times New Roman" w:cs="Times New Roman"/>
          <w:position w:val="-8"/>
        </w:rPr>
        <w:t>4</w:t>
      </w:r>
      <w:r>
        <w:rPr>
          <w:rFonts w:ascii="Times New Roman" w:hAnsi="Times New Roman" w:cs="Times New Roman"/>
        </w:rPr>
        <w:t>[</w:t>
      </w:r>
      <w:proofErr w:type="gramEnd"/>
      <w:r>
        <w:rPr>
          <w:rFonts w:ascii="Times New Roman" w:hAnsi="Times New Roman" w:cs="Times New Roman"/>
        </w:rPr>
        <w:t>Fe(CN)</w:t>
      </w:r>
      <w:r>
        <w:rPr>
          <w:rFonts w:ascii="Times New Roman" w:hAnsi="Times New Roman" w:cs="Times New Roman"/>
          <w:position w:val="-8"/>
        </w:rPr>
        <w:t>6</w:t>
      </w:r>
      <w:r>
        <w:rPr>
          <w:rFonts w:ascii="Times New Roman" w:hAnsi="Times New Roman" w:cs="Times New Roman"/>
        </w:rPr>
        <w:t>], Fe²</w:t>
      </w:r>
      <w:r>
        <w:rPr>
          <w:rFonts w:ascii="Times New Roman" w:hAnsi="Times New Roman" w:cs="Times New Roman"/>
          <w:position w:val="8"/>
          <w:vertAlign w:val="superscript"/>
        </w:rPr>
        <w:t xml:space="preserve">+ </w:t>
      </w:r>
      <w:r>
        <w:rPr>
          <w:rFonts w:ascii="Times New Roman" w:hAnsi="Times New Roman" w:cs="Times New Roman"/>
        </w:rPr>
        <w:t>is the central metal ion.</w:t>
      </w:r>
    </w:p>
    <w:p w:rsidR="002818F5" w:rsidRDefault="002818F5" w:rsidP="002818F5">
      <w:pPr>
        <w:pStyle w:val="Default"/>
        <w:jc w:val="both"/>
        <w:rPr>
          <w:rFonts w:ascii="Times New Roman" w:hAnsi="Times New Roman" w:cs="Times New Roman"/>
        </w:rPr>
      </w:pPr>
      <w:r>
        <w:rPr>
          <w:rFonts w:ascii="Times New Roman" w:hAnsi="Times New Roman" w:cs="Times New Roman"/>
          <w:b/>
          <w:bCs/>
        </w:rPr>
        <w:t xml:space="preserve">3. </w:t>
      </w:r>
      <w:proofErr w:type="spellStart"/>
      <w:r>
        <w:rPr>
          <w:rFonts w:ascii="Times New Roman" w:hAnsi="Times New Roman" w:cs="Times New Roman"/>
          <w:b/>
          <w:bCs/>
        </w:rPr>
        <w:t>Ligands</w:t>
      </w:r>
      <w:proofErr w:type="spellEnd"/>
      <w:r>
        <w:rPr>
          <w:rFonts w:ascii="Times New Roman" w:hAnsi="Times New Roman" w:cs="Times New Roman"/>
          <w:b/>
          <w:bCs/>
        </w:rPr>
        <w:t xml:space="preserve">: </w:t>
      </w:r>
      <w:r>
        <w:rPr>
          <w:rFonts w:ascii="Times New Roman" w:hAnsi="Times New Roman" w:cs="Times New Roman"/>
        </w:rPr>
        <w:t xml:space="preserve">A molecule, ion or group that is bonded to the metal atom or ion in a complex or coordination compound by a coordinate bond is called </w:t>
      </w:r>
      <w:proofErr w:type="spellStart"/>
      <w:r>
        <w:rPr>
          <w:rFonts w:ascii="Times New Roman" w:hAnsi="Times New Roman" w:cs="Times New Roman"/>
        </w:rPr>
        <w:t>ligand</w:t>
      </w:r>
      <w:proofErr w:type="spellEnd"/>
      <w:r>
        <w:rPr>
          <w:rFonts w:ascii="Times New Roman" w:hAnsi="Times New Roman" w:cs="Times New Roman"/>
        </w:rPr>
        <w:t>. It may be neutral, positively or negatively charged. Example: H</w:t>
      </w:r>
      <w:r>
        <w:rPr>
          <w:rFonts w:ascii="Times New Roman" w:hAnsi="Times New Roman" w:cs="Times New Roman"/>
          <w:position w:val="-8"/>
        </w:rPr>
        <w:t>2</w:t>
      </w:r>
      <w:r>
        <w:rPr>
          <w:rFonts w:ascii="Times New Roman" w:hAnsi="Times New Roman" w:cs="Times New Roman"/>
        </w:rPr>
        <w:t>O, CN</w:t>
      </w:r>
      <w:r>
        <w:rPr>
          <w:rFonts w:ascii="Times New Roman" w:hAnsi="Times New Roman" w:cs="Times New Roman"/>
          <w:position w:val="8"/>
          <w:vertAlign w:val="superscript"/>
        </w:rPr>
        <w:t>-</w:t>
      </w:r>
      <w:r>
        <w:rPr>
          <w:rFonts w:ascii="Times New Roman" w:hAnsi="Times New Roman" w:cs="Times New Roman"/>
        </w:rPr>
        <w:t>, NO</w:t>
      </w:r>
      <w:r>
        <w:rPr>
          <w:rFonts w:ascii="Times New Roman" w:hAnsi="Times New Roman" w:cs="Times New Roman"/>
          <w:position w:val="8"/>
          <w:vertAlign w:val="superscript"/>
        </w:rPr>
        <w:t xml:space="preserve">+ </w:t>
      </w:r>
      <w:r>
        <w:rPr>
          <w:rFonts w:ascii="Times New Roman" w:hAnsi="Times New Roman" w:cs="Times New Roman"/>
        </w:rPr>
        <w:t xml:space="preserve">etc. </w:t>
      </w:r>
    </w:p>
    <w:p w:rsidR="002818F5" w:rsidRDefault="002818F5" w:rsidP="002818F5">
      <w:pPr>
        <w:pStyle w:val="Default"/>
        <w:jc w:val="both"/>
      </w:pPr>
      <w:r>
        <w:t xml:space="preserve"> </w:t>
      </w:r>
      <w:r>
        <w:rPr>
          <w:rFonts w:ascii="Times New Roman" w:hAnsi="Times New Roman" w:cs="Times New Roman"/>
        </w:rPr>
        <w:t xml:space="preserve">4. </w:t>
      </w:r>
      <w:r>
        <w:rPr>
          <w:rFonts w:ascii="Times New Roman" w:hAnsi="Times New Roman" w:cs="Times New Roman"/>
          <w:b/>
          <w:bCs/>
        </w:rPr>
        <w:t xml:space="preserve">Donor atom: </w:t>
      </w:r>
      <w:r>
        <w:rPr>
          <w:rFonts w:ascii="Times New Roman" w:hAnsi="Times New Roman" w:cs="Times New Roman"/>
        </w:rPr>
        <w:t xml:space="preserve">An atom of the </w:t>
      </w:r>
      <w:proofErr w:type="spellStart"/>
      <w:r>
        <w:rPr>
          <w:rFonts w:ascii="Times New Roman" w:hAnsi="Times New Roman" w:cs="Times New Roman"/>
        </w:rPr>
        <w:t>ligand</w:t>
      </w:r>
      <w:proofErr w:type="spellEnd"/>
      <w:r>
        <w:rPr>
          <w:rFonts w:ascii="Times New Roman" w:hAnsi="Times New Roman" w:cs="Times New Roman"/>
        </w:rPr>
        <w:t xml:space="preserve"> attached directly to the metal is called the donor atom. For example: in the complex </w:t>
      </w:r>
      <w:proofErr w:type="gramStart"/>
      <w:r>
        <w:rPr>
          <w:rFonts w:ascii="Times New Roman" w:hAnsi="Times New Roman" w:cs="Times New Roman"/>
        </w:rPr>
        <w:t>K</w:t>
      </w:r>
      <w:r>
        <w:rPr>
          <w:rFonts w:ascii="Times New Roman" w:hAnsi="Times New Roman" w:cs="Times New Roman"/>
          <w:position w:val="-8"/>
        </w:rPr>
        <w:t>4</w:t>
      </w:r>
      <w:r>
        <w:rPr>
          <w:rFonts w:ascii="Times New Roman" w:hAnsi="Times New Roman" w:cs="Times New Roman"/>
        </w:rPr>
        <w:t>[</w:t>
      </w:r>
      <w:proofErr w:type="gramEnd"/>
      <w:r>
        <w:rPr>
          <w:rFonts w:ascii="Times New Roman" w:hAnsi="Times New Roman" w:cs="Times New Roman"/>
        </w:rPr>
        <w:t>Fe(CN)</w:t>
      </w:r>
      <w:r>
        <w:rPr>
          <w:rFonts w:ascii="Times New Roman" w:hAnsi="Times New Roman" w:cs="Times New Roman"/>
          <w:position w:val="-8"/>
        </w:rPr>
        <w:t>6</w:t>
      </w:r>
      <w:r>
        <w:rPr>
          <w:rFonts w:ascii="Times New Roman" w:hAnsi="Times New Roman" w:cs="Times New Roman"/>
        </w:rPr>
        <w:t xml:space="preserve">], carbon is a donor atom. </w:t>
      </w:r>
    </w:p>
    <w:p w:rsidR="002818F5" w:rsidRDefault="002818F5" w:rsidP="002818F5">
      <w:pPr>
        <w:pStyle w:val="Default"/>
      </w:pPr>
      <w:r>
        <w:rPr>
          <w:rFonts w:ascii="Times New Roman" w:hAnsi="Times New Roman" w:cs="Times New Roman"/>
        </w:rPr>
        <w:t xml:space="preserve">5. </w:t>
      </w:r>
      <w:r>
        <w:rPr>
          <w:rFonts w:ascii="Times New Roman" w:hAnsi="Times New Roman" w:cs="Times New Roman"/>
          <w:b/>
          <w:bCs/>
        </w:rPr>
        <w:t xml:space="preserve">Coordination number: </w:t>
      </w:r>
      <w:r>
        <w:rPr>
          <w:rFonts w:ascii="Times New Roman" w:hAnsi="Times New Roman" w:cs="Times New Roman"/>
        </w:rPr>
        <w:t>The coordination number (C.N.) of a metal ion in a complex can be defined as the number of donor atoms to</w:t>
      </w:r>
      <w:r>
        <w:t xml:space="preserve"> </w:t>
      </w:r>
      <w:r>
        <w:rPr>
          <w:rFonts w:ascii="Times New Roman" w:hAnsi="Times New Roman" w:cs="Times New Roman"/>
        </w:rPr>
        <w:t xml:space="preserve">which the metal is directly bonded to other atoms, ions or molecules to satisfy its secondary </w:t>
      </w:r>
      <w:proofErr w:type="spellStart"/>
      <w:proofErr w:type="gramStart"/>
      <w:r>
        <w:rPr>
          <w:rFonts w:ascii="Times New Roman" w:hAnsi="Times New Roman" w:cs="Times New Roman"/>
        </w:rPr>
        <w:t>valencies</w:t>
      </w:r>
      <w:proofErr w:type="spellEnd"/>
      <w:r>
        <w:rPr>
          <w:rFonts w:ascii="Times New Roman" w:hAnsi="Times New Roman" w:cs="Times New Roman"/>
        </w:rPr>
        <w:t xml:space="preserve"> .</w:t>
      </w:r>
      <w:proofErr w:type="gramEnd"/>
      <w:r>
        <w:rPr>
          <w:rFonts w:ascii="Times New Roman" w:hAnsi="Times New Roman" w:cs="Times New Roman"/>
        </w:rPr>
        <w:t xml:space="preserve"> For example: in the complex </w:t>
      </w:r>
      <w:proofErr w:type="gramStart"/>
      <w:r>
        <w:rPr>
          <w:rFonts w:ascii="Times New Roman" w:hAnsi="Times New Roman" w:cs="Times New Roman"/>
        </w:rPr>
        <w:t>K</w:t>
      </w:r>
      <w:r>
        <w:rPr>
          <w:rFonts w:ascii="Times New Roman" w:hAnsi="Times New Roman" w:cs="Times New Roman"/>
          <w:position w:val="-8"/>
        </w:rPr>
        <w:t>4</w:t>
      </w:r>
      <w:r>
        <w:rPr>
          <w:rFonts w:ascii="Times New Roman" w:hAnsi="Times New Roman" w:cs="Times New Roman"/>
        </w:rPr>
        <w:t>[</w:t>
      </w:r>
      <w:proofErr w:type="gramEnd"/>
      <w:r>
        <w:rPr>
          <w:rFonts w:ascii="Times New Roman" w:hAnsi="Times New Roman" w:cs="Times New Roman"/>
        </w:rPr>
        <w:t>Fe(CN)</w:t>
      </w:r>
      <w:r>
        <w:rPr>
          <w:rFonts w:ascii="Times New Roman" w:hAnsi="Times New Roman" w:cs="Times New Roman"/>
          <w:position w:val="-8"/>
        </w:rPr>
        <w:t>6</w:t>
      </w:r>
      <w:r>
        <w:rPr>
          <w:rFonts w:ascii="Times New Roman" w:hAnsi="Times New Roman" w:cs="Times New Roman"/>
        </w:rPr>
        <w:t xml:space="preserve">], the coordination number of Fe is 6.The coordination number is equal to the </w:t>
      </w:r>
      <w:proofErr w:type="spellStart"/>
      <w:r>
        <w:rPr>
          <w:rFonts w:ascii="Times New Roman" w:hAnsi="Times New Roman" w:cs="Times New Roman"/>
        </w:rPr>
        <w:t>no.of</w:t>
      </w:r>
      <w:proofErr w:type="spellEnd"/>
      <w:r>
        <w:rPr>
          <w:rFonts w:ascii="Times New Roman" w:hAnsi="Times New Roman" w:cs="Times New Roman"/>
        </w:rPr>
        <w:t xml:space="preserve"> mono-dentate </w:t>
      </w:r>
      <w:proofErr w:type="spellStart"/>
      <w:r>
        <w:rPr>
          <w:rFonts w:ascii="Times New Roman" w:hAnsi="Times New Roman" w:cs="Times New Roman"/>
        </w:rPr>
        <w:t>ligands</w:t>
      </w:r>
      <w:proofErr w:type="spellEnd"/>
      <w:r>
        <w:rPr>
          <w:rFonts w:ascii="Times New Roman" w:hAnsi="Times New Roman" w:cs="Times New Roman"/>
        </w:rPr>
        <w:t xml:space="preserve"> (</w:t>
      </w:r>
      <w:proofErr w:type="spellStart"/>
      <w:r>
        <w:rPr>
          <w:rFonts w:ascii="Times New Roman" w:hAnsi="Times New Roman" w:cs="Times New Roman"/>
        </w:rPr>
        <w:t>ligands</w:t>
      </w:r>
      <w:proofErr w:type="spellEnd"/>
      <w:r>
        <w:rPr>
          <w:rFonts w:ascii="Times New Roman" w:hAnsi="Times New Roman" w:cs="Times New Roman"/>
        </w:rPr>
        <w:t xml:space="preserve"> having only one donor atom) or twice the no. of bi-dentate </w:t>
      </w:r>
      <w:proofErr w:type="spellStart"/>
      <w:r>
        <w:rPr>
          <w:rFonts w:ascii="Times New Roman" w:hAnsi="Times New Roman" w:cs="Times New Roman"/>
        </w:rPr>
        <w:t>ligands</w:t>
      </w:r>
      <w:proofErr w:type="spellEnd"/>
      <w:r>
        <w:rPr>
          <w:rFonts w:ascii="Times New Roman" w:hAnsi="Times New Roman" w:cs="Times New Roman"/>
        </w:rPr>
        <w:t xml:space="preserve"> present in the complex compound. </w:t>
      </w:r>
      <w:proofErr w:type="gramStart"/>
      <w:r>
        <w:rPr>
          <w:rFonts w:ascii="Times New Roman" w:hAnsi="Times New Roman" w:cs="Times New Roman"/>
        </w:rPr>
        <w:t>i.e</w:t>
      </w:r>
      <w:proofErr w:type="gramEnd"/>
      <w:r>
        <w:rPr>
          <w:rFonts w:ascii="Times New Roman" w:hAnsi="Times New Roman" w:cs="Times New Roman"/>
        </w:rPr>
        <w:t>. CN =∑</w:t>
      </w:r>
      <w:proofErr w:type="spellStart"/>
      <w:r>
        <w:rPr>
          <w:rFonts w:ascii="Times New Roman" w:hAnsi="Times New Roman" w:cs="Times New Roman"/>
        </w:rPr>
        <w:t>no.of</w:t>
      </w:r>
      <w:proofErr w:type="spellEnd"/>
      <w:r>
        <w:rPr>
          <w:rFonts w:ascii="Times New Roman" w:hAnsi="Times New Roman" w:cs="Times New Roman"/>
        </w:rPr>
        <w:t xml:space="preserve"> </w:t>
      </w:r>
      <w:proofErr w:type="spellStart"/>
      <w:r>
        <w:rPr>
          <w:rFonts w:ascii="Times New Roman" w:hAnsi="Times New Roman" w:cs="Times New Roman"/>
        </w:rPr>
        <w:t>ligands</w:t>
      </w:r>
      <w:proofErr w:type="spellEnd"/>
      <w:r>
        <w:rPr>
          <w:rFonts w:ascii="Times New Roman" w:hAnsi="Times New Roman" w:cs="Times New Roman"/>
        </w:rPr>
        <w:t xml:space="preserve"> x </w:t>
      </w:r>
      <w:proofErr w:type="spellStart"/>
      <w:r>
        <w:rPr>
          <w:rFonts w:ascii="Times New Roman" w:hAnsi="Times New Roman" w:cs="Times New Roman"/>
        </w:rPr>
        <w:t>denticity</w:t>
      </w:r>
      <w:proofErr w:type="spellEnd"/>
      <w:r>
        <w:rPr>
          <w:rFonts w:ascii="Times New Roman" w:hAnsi="Times New Roman" w:cs="Times New Roman"/>
        </w:rPr>
        <w:t xml:space="preserve"> of the </w:t>
      </w:r>
      <w:proofErr w:type="spellStart"/>
      <w:r>
        <w:rPr>
          <w:rFonts w:ascii="Times New Roman" w:hAnsi="Times New Roman" w:cs="Times New Roman"/>
        </w:rPr>
        <w:t>ligand</w:t>
      </w:r>
      <w:proofErr w:type="spellEnd"/>
      <w:r>
        <w:rPr>
          <w:rFonts w:ascii="Times New Roman" w:hAnsi="Times New Roman" w:cs="Times New Roman"/>
        </w:rPr>
        <w:t>. The C.N. indicates the geometrical shape of the complex.</w:t>
      </w:r>
    </w:p>
    <w:p w:rsidR="002818F5" w:rsidRDefault="002818F5" w:rsidP="002818F5">
      <w:pPr>
        <w:pStyle w:val="Default"/>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bCs/>
        </w:rPr>
        <w:t>Coordination sphere or inner sphere</w:t>
      </w:r>
      <w:r>
        <w:rPr>
          <w:rFonts w:ascii="Times New Roman" w:hAnsi="Times New Roman" w:cs="Times New Roman"/>
        </w:rPr>
        <w:t xml:space="preserve">: The central atom/ion and the </w:t>
      </w:r>
      <w:proofErr w:type="spellStart"/>
      <w:r>
        <w:rPr>
          <w:rFonts w:ascii="Times New Roman" w:hAnsi="Times New Roman" w:cs="Times New Roman"/>
        </w:rPr>
        <w:t>ligands</w:t>
      </w:r>
      <w:proofErr w:type="spellEnd"/>
      <w:r>
        <w:rPr>
          <w:rFonts w:ascii="Times New Roman" w:hAnsi="Times New Roman" w:cs="Times New Roman"/>
        </w:rPr>
        <w:t xml:space="preserve"> attached to it are enclosed in square bracket and </w:t>
      </w:r>
      <w:proofErr w:type="gramStart"/>
      <w:r>
        <w:rPr>
          <w:rFonts w:ascii="Times New Roman" w:hAnsi="Times New Roman" w:cs="Times New Roman"/>
        </w:rPr>
        <w:t>is</w:t>
      </w:r>
      <w:proofErr w:type="gramEnd"/>
      <w:r>
        <w:rPr>
          <w:rFonts w:ascii="Times New Roman" w:hAnsi="Times New Roman" w:cs="Times New Roman"/>
        </w:rPr>
        <w:t xml:space="preserve"> collectively termed as the coordination sphere. For example: in the complex </w:t>
      </w:r>
      <w:proofErr w:type="gramStart"/>
      <w:r>
        <w:rPr>
          <w:rFonts w:ascii="Times New Roman" w:hAnsi="Times New Roman" w:cs="Times New Roman"/>
        </w:rPr>
        <w:t>K</w:t>
      </w:r>
      <w:r>
        <w:rPr>
          <w:rFonts w:ascii="Times New Roman" w:hAnsi="Times New Roman" w:cs="Times New Roman"/>
          <w:position w:val="-8"/>
        </w:rPr>
        <w:t>4</w:t>
      </w:r>
      <w:r>
        <w:rPr>
          <w:rFonts w:ascii="Times New Roman" w:hAnsi="Times New Roman" w:cs="Times New Roman"/>
        </w:rPr>
        <w:t>[</w:t>
      </w:r>
      <w:proofErr w:type="gramEnd"/>
      <w:r>
        <w:rPr>
          <w:rFonts w:ascii="Times New Roman" w:hAnsi="Times New Roman" w:cs="Times New Roman"/>
        </w:rPr>
        <w:t>Fe(CN)</w:t>
      </w:r>
      <w:r>
        <w:rPr>
          <w:rFonts w:ascii="Times New Roman" w:hAnsi="Times New Roman" w:cs="Times New Roman"/>
          <w:position w:val="-8"/>
        </w:rPr>
        <w:t>6</w:t>
      </w:r>
      <w:r>
        <w:rPr>
          <w:rFonts w:ascii="Times New Roman" w:hAnsi="Times New Roman" w:cs="Times New Roman"/>
        </w:rPr>
        <w:t>], [Fe(CN)</w:t>
      </w:r>
      <w:r>
        <w:rPr>
          <w:rFonts w:ascii="Times New Roman" w:hAnsi="Times New Roman" w:cs="Times New Roman"/>
          <w:position w:val="-8"/>
        </w:rPr>
        <w:t>6</w:t>
      </w:r>
      <w:r>
        <w:rPr>
          <w:rFonts w:ascii="Times New Roman" w:hAnsi="Times New Roman" w:cs="Times New Roman"/>
        </w:rPr>
        <w:t>]</w:t>
      </w:r>
      <w:r>
        <w:rPr>
          <w:rFonts w:ascii="Times New Roman" w:hAnsi="Times New Roman" w:cs="Times New Roman"/>
          <w:position w:val="8"/>
          <w:vertAlign w:val="superscript"/>
        </w:rPr>
        <w:t xml:space="preserve">4- </w:t>
      </w:r>
      <w:r>
        <w:rPr>
          <w:rFonts w:ascii="Times New Roman" w:hAnsi="Times New Roman" w:cs="Times New Roman"/>
        </w:rPr>
        <w:t xml:space="preserve">is the coordination sphere. </w:t>
      </w:r>
    </w:p>
    <w:p w:rsidR="002818F5" w:rsidRDefault="002818F5" w:rsidP="002818F5">
      <w:pPr>
        <w:pStyle w:val="Default"/>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bCs/>
        </w:rPr>
        <w:t xml:space="preserve">Counter ions: </w:t>
      </w:r>
      <w:r>
        <w:rPr>
          <w:rFonts w:ascii="Times New Roman" w:hAnsi="Times New Roman" w:cs="Times New Roman"/>
        </w:rPr>
        <w:t>The ions present outside the coordination sphere are called counter ions. (</w:t>
      </w:r>
      <w:proofErr w:type="gramStart"/>
      <w:r>
        <w:rPr>
          <w:rFonts w:ascii="Times New Roman" w:hAnsi="Times New Roman" w:cs="Times New Roman"/>
        </w:rPr>
        <w:t>i.e</w:t>
      </w:r>
      <w:proofErr w:type="gramEnd"/>
      <w:r>
        <w:rPr>
          <w:rFonts w:ascii="Times New Roman" w:hAnsi="Times New Roman" w:cs="Times New Roman"/>
        </w:rPr>
        <w:t xml:space="preserve">. the ions present in the outer sphere) For example: in the complex </w:t>
      </w:r>
      <w:proofErr w:type="gramStart"/>
      <w:r>
        <w:rPr>
          <w:rFonts w:ascii="Times New Roman" w:hAnsi="Times New Roman" w:cs="Times New Roman"/>
        </w:rPr>
        <w:t>K</w:t>
      </w:r>
      <w:r>
        <w:rPr>
          <w:rFonts w:ascii="Times New Roman" w:hAnsi="Times New Roman" w:cs="Times New Roman"/>
          <w:position w:val="-8"/>
          <w:vertAlign w:val="subscript"/>
        </w:rPr>
        <w:t>4</w:t>
      </w:r>
      <w:r>
        <w:rPr>
          <w:rFonts w:ascii="Times New Roman" w:hAnsi="Times New Roman" w:cs="Times New Roman"/>
        </w:rPr>
        <w:t>[</w:t>
      </w:r>
      <w:proofErr w:type="gramEnd"/>
      <w:r>
        <w:rPr>
          <w:rFonts w:ascii="Times New Roman" w:hAnsi="Times New Roman" w:cs="Times New Roman"/>
        </w:rPr>
        <w:t>Fe(CN)</w:t>
      </w:r>
      <w:r>
        <w:rPr>
          <w:rFonts w:ascii="Times New Roman" w:hAnsi="Times New Roman" w:cs="Times New Roman"/>
          <w:position w:val="-8"/>
        </w:rPr>
        <w:t>6</w:t>
      </w:r>
      <w:r>
        <w:rPr>
          <w:rFonts w:ascii="Times New Roman" w:hAnsi="Times New Roman" w:cs="Times New Roman"/>
        </w:rPr>
        <w:t>], K</w:t>
      </w:r>
      <w:r>
        <w:rPr>
          <w:rFonts w:ascii="Times New Roman" w:hAnsi="Times New Roman" w:cs="Times New Roman"/>
          <w:position w:val="8"/>
          <w:vertAlign w:val="superscript"/>
        </w:rPr>
        <w:t xml:space="preserve">+ </w:t>
      </w:r>
      <w:r>
        <w:rPr>
          <w:rFonts w:ascii="Times New Roman" w:hAnsi="Times New Roman" w:cs="Times New Roman"/>
        </w:rPr>
        <w:t xml:space="preserve">is the counter ion. </w:t>
      </w:r>
    </w:p>
    <w:p w:rsidR="002818F5" w:rsidRDefault="002818F5" w:rsidP="002818F5">
      <w:pPr>
        <w:pStyle w:val="Default"/>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bCs/>
        </w:rPr>
        <w:t xml:space="preserve">Coordination polyhedron: </w:t>
      </w:r>
      <w:r>
        <w:rPr>
          <w:rFonts w:ascii="Times New Roman" w:hAnsi="Times New Roman" w:cs="Times New Roman"/>
        </w:rPr>
        <w:t xml:space="preserve">The spatial arrangement of the </w:t>
      </w:r>
      <w:proofErr w:type="spellStart"/>
      <w:r>
        <w:rPr>
          <w:rFonts w:ascii="Times New Roman" w:hAnsi="Times New Roman" w:cs="Times New Roman"/>
        </w:rPr>
        <w:t>ligand</w:t>
      </w:r>
      <w:proofErr w:type="spellEnd"/>
      <w:r>
        <w:rPr>
          <w:rFonts w:ascii="Times New Roman" w:hAnsi="Times New Roman" w:cs="Times New Roman"/>
        </w:rPr>
        <w:t xml:space="preserve"> atoms which are directly attached to the central atom/ ion defines a coordination polyhedron about the central atom. The most common coordination </w:t>
      </w:r>
      <w:proofErr w:type="spellStart"/>
      <w:r>
        <w:rPr>
          <w:rFonts w:ascii="Times New Roman" w:hAnsi="Times New Roman" w:cs="Times New Roman"/>
        </w:rPr>
        <w:t>polyhedra</w:t>
      </w:r>
      <w:proofErr w:type="spellEnd"/>
      <w:r>
        <w:rPr>
          <w:rFonts w:ascii="Times New Roman" w:hAnsi="Times New Roman" w:cs="Times New Roman"/>
        </w:rPr>
        <w:t xml:space="preserve"> are octahedral, square planar and tetrahedral. For example: [</w:t>
      </w:r>
      <w:proofErr w:type="spellStart"/>
      <w:r>
        <w:rPr>
          <w:rFonts w:ascii="Times New Roman" w:hAnsi="Times New Roman" w:cs="Times New Roman"/>
        </w:rPr>
        <w:t>PtCl</w:t>
      </w:r>
      <w:proofErr w:type="spellEnd"/>
      <w:r>
        <w:rPr>
          <w:rFonts w:ascii="Times New Roman" w:hAnsi="Times New Roman" w:cs="Times New Roman"/>
          <w:position w:val="-8"/>
        </w:rPr>
        <w:t>4</w:t>
      </w:r>
      <w:r>
        <w:rPr>
          <w:rFonts w:ascii="Times New Roman" w:hAnsi="Times New Roman" w:cs="Times New Roman"/>
        </w:rPr>
        <w:t>]</w:t>
      </w:r>
      <w:r>
        <w:rPr>
          <w:rFonts w:ascii="Times New Roman" w:hAnsi="Times New Roman" w:cs="Times New Roman"/>
          <w:position w:val="8"/>
          <w:vertAlign w:val="superscript"/>
        </w:rPr>
        <w:t xml:space="preserve">2- </w:t>
      </w:r>
      <w:r>
        <w:rPr>
          <w:rFonts w:ascii="Times New Roman" w:hAnsi="Times New Roman" w:cs="Times New Roman"/>
        </w:rPr>
        <w:t xml:space="preserve">is square planar, </w:t>
      </w:r>
      <w:proofErr w:type="gramStart"/>
      <w:r>
        <w:rPr>
          <w:rFonts w:ascii="Times New Roman" w:hAnsi="Times New Roman" w:cs="Times New Roman"/>
        </w:rPr>
        <w:t>Ni(</w:t>
      </w:r>
      <w:proofErr w:type="gramEnd"/>
      <w:r>
        <w:rPr>
          <w:rFonts w:ascii="Times New Roman" w:hAnsi="Times New Roman" w:cs="Times New Roman"/>
        </w:rPr>
        <w:t>CO)</w:t>
      </w:r>
      <w:r>
        <w:rPr>
          <w:rFonts w:ascii="Times New Roman" w:hAnsi="Times New Roman" w:cs="Times New Roman"/>
          <w:position w:val="-8"/>
        </w:rPr>
        <w:t>4</w:t>
      </w:r>
      <w:r>
        <w:rPr>
          <w:rFonts w:ascii="Times New Roman" w:hAnsi="Times New Roman" w:cs="Times New Roman"/>
          <w:position w:val="-8"/>
          <w:vertAlign w:val="subscript"/>
        </w:rPr>
        <w:t xml:space="preserve"> </w:t>
      </w:r>
      <w:r>
        <w:rPr>
          <w:rFonts w:ascii="Times New Roman" w:hAnsi="Times New Roman" w:cs="Times New Roman"/>
        </w:rPr>
        <w:t>is tetrahedral while [Cu(NH</w:t>
      </w:r>
      <w:r>
        <w:rPr>
          <w:rFonts w:ascii="Times New Roman" w:hAnsi="Times New Roman" w:cs="Times New Roman"/>
          <w:position w:val="-8"/>
        </w:rPr>
        <w:t>3</w:t>
      </w:r>
      <w:r>
        <w:rPr>
          <w:rFonts w:ascii="Times New Roman" w:hAnsi="Times New Roman" w:cs="Times New Roman"/>
        </w:rPr>
        <w:t>)</w:t>
      </w:r>
      <w:r>
        <w:rPr>
          <w:rFonts w:ascii="Times New Roman" w:hAnsi="Times New Roman" w:cs="Times New Roman"/>
          <w:position w:val="-8"/>
        </w:rPr>
        <w:t>6</w:t>
      </w:r>
      <w:r>
        <w:rPr>
          <w:rFonts w:ascii="Times New Roman" w:hAnsi="Times New Roman" w:cs="Times New Roman"/>
        </w:rPr>
        <w:t>]</w:t>
      </w:r>
      <w:r>
        <w:rPr>
          <w:rFonts w:ascii="Times New Roman" w:hAnsi="Times New Roman" w:cs="Times New Roman"/>
          <w:position w:val="8"/>
          <w:vertAlign w:val="superscript"/>
        </w:rPr>
        <w:t xml:space="preserve">3+ </w:t>
      </w:r>
      <w:r>
        <w:rPr>
          <w:rFonts w:ascii="Times New Roman" w:hAnsi="Times New Roman" w:cs="Times New Roman"/>
        </w:rPr>
        <w:t>is octahedral.</w:t>
      </w:r>
    </w:p>
    <w:p w:rsidR="002818F5" w:rsidRDefault="002818F5" w:rsidP="002818F5">
      <w:pPr>
        <w:pStyle w:val="Default"/>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b/>
          <w:bCs/>
        </w:rPr>
        <w:t xml:space="preserve">Charge on the complex ion: </w:t>
      </w:r>
      <w:r>
        <w:rPr>
          <w:rFonts w:ascii="Times New Roman" w:hAnsi="Times New Roman" w:cs="Times New Roman"/>
        </w:rPr>
        <w:t xml:space="preserve">The charge on the complex ion is equal to the algebraic sum of the charges on all the </w:t>
      </w:r>
      <w:proofErr w:type="spellStart"/>
      <w:r>
        <w:rPr>
          <w:rFonts w:ascii="Times New Roman" w:hAnsi="Times New Roman" w:cs="Times New Roman"/>
        </w:rPr>
        <w:t>ligands</w:t>
      </w:r>
      <w:proofErr w:type="spellEnd"/>
      <w:r>
        <w:rPr>
          <w:rFonts w:ascii="Times New Roman" w:hAnsi="Times New Roman" w:cs="Times New Roman"/>
        </w:rPr>
        <w:t xml:space="preserve"> coordinated to the central metal ion. </w:t>
      </w:r>
    </w:p>
    <w:p w:rsidR="002818F5" w:rsidRDefault="002818F5" w:rsidP="002818F5">
      <w:pPr>
        <w:pStyle w:val="Default"/>
        <w:jc w:val="both"/>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b/>
          <w:bCs/>
        </w:rPr>
        <w:t>Denticity</w:t>
      </w:r>
      <w:proofErr w:type="spellEnd"/>
      <w:r>
        <w:rPr>
          <w:rFonts w:ascii="Times New Roman" w:hAnsi="Times New Roman" w:cs="Times New Roman"/>
          <w:b/>
          <w:bCs/>
        </w:rPr>
        <w:t xml:space="preserve">: </w:t>
      </w:r>
      <w:r>
        <w:rPr>
          <w:rFonts w:ascii="Times New Roman" w:hAnsi="Times New Roman" w:cs="Times New Roman"/>
        </w:rPr>
        <w:t xml:space="preserve">The number of donor (linking) atoms present in </w:t>
      </w:r>
      <w:proofErr w:type="spellStart"/>
      <w:r>
        <w:rPr>
          <w:rFonts w:ascii="Times New Roman" w:hAnsi="Times New Roman" w:cs="Times New Roman"/>
        </w:rPr>
        <w:t>ligands</w:t>
      </w:r>
      <w:proofErr w:type="spellEnd"/>
      <w:r>
        <w:rPr>
          <w:rFonts w:ascii="Times New Roman" w:hAnsi="Times New Roman" w:cs="Times New Roman"/>
        </w:rPr>
        <w:t xml:space="preserve"> which can attach to a metal ion in the formation of complexes is called </w:t>
      </w:r>
      <w:proofErr w:type="spellStart"/>
      <w:r>
        <w:rPr>
          <w:rFonts w:ascii="Times New Roman" w:hAnsi="Times New Roman" w:cs="Times New Roman"/>
        </w:rPr>
        <w:t>denticity</w:t>
      </w:r>
      <w:proofErr w:type="spellEnd"/>
      <w:r>
        <w:rPr>
          <w:rFonts w:ascii="Times New Roman" w:hAnsi="Times New Roman" w:cs="Times New Roman"/>
        </w:rPr>
        <w:t xml:space="preserve">. </w:t>
      </w:r>
    </w:p>
    <w:p w:rsidR="002818F5" w:rsidRDefault="002818F5" w:rsidP="002818F5">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b/>
          <w:bCs/>
        </w:rPr>
        <w:t xml:space="preserve">Oxidation number of central atom: </w:t>
      </w:r>
      <w:r>
        <w:rPr>
          <w:rFonts w:ascii="Times New Roman" w:hAnsi="Times New Roman" w:cs="Times New Roman"/>
        </w:rPr>
        <w:t xml:space="preserve">The oxidation number of the central atom in a complex is defined as the charge it would carry if all the </w:t>
      </w:r>
      <w:proofErr w:type="spellStart"/>
      <w:r>
        <w:rPr>
          <w:rFonts w:ascii="Times New Roman" w:hAnsi="Times New Roman" w:cs="Times New Roman"/>
        </w:rPr>
        <w:t>ligands</w:t>
      </w:r>
      <w:proofErr w:type="spellEnd"/>
      <w:r>
        <w:rPr>
          <w:rFonts w:ascii="Times New Roman" w:hAnsi="Times New Roman" w:cs="Times New Roman"/>
        </w:rPr>
        <w:t xml:space="preserve"> are removed along with the electron pairs that are shared with the central atom. </w:t>
      </w:r>
    </w:p>
    <w:p w:rsidR="007D4A76" w:rsidRDefault="007D4A76"/>
    <w:sectPr w:rsidR="007D4A76" w:rsidSect="007D4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C35"/>
    <w:multiLevelType w:val="hybridMultilevel"/>
    <w:tmpl w:val="42308980"/>
    <w:lvl w:ilvl="0" w:tplc="0970901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8F5"/>
    <w:rsid w:val="002818F5"/>
    <w:rsid w:val="007D4A7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F5"/>
    <w:pPr>
      <w:ind w:left="720"/>
      <w:contextualSpacing/>
    </w:pPr>
  </w:style>
  <w:style w:type="paragraph" w:customStyle="1" w:styleId="Default">
    <w:name w:val="Default"/>
    <w:rsid w:val="002818F5"/>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787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2021-06-12T02:57:00Z</dcterms:created>
  <dcterms:modified xsi:type="dcterms:W3CDTF">2021-06-12T02:59:00Z</dcterms:modified>
</cp:coreProperties>
</file>